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9F509" w14:textId="77777777" w:rsidR="00E52B9E" w:rsidRDefault="00E52B9E" w:rsidP="00E52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STATUT DOTAČNÍHO FONDU SML</w:t>
      </w:r>
    </w:p>
    <w:p w14:paraId="322A281F" w14:textId="77777777" w:rsidR="00E52B9E" w:rsidRDefault="00E52B9E" w:rsidP="00E52B9E">
      <w:pPr>
        <w:jc w:val="center"/>
      </w:pPr>
    </w:p>
    <w:p w14:paraId="1651FC8A" w14:textId="77777777" w:rsidR="00E52B9E" w:rsidRPr="00AD312A" w:rsidRDefault="00E52B9E" w:rsidP="00E52B9E">
      <w:pPr>
        <w:numPr>
          <w:ilvl w:val="0"/>
          <w:numId w:val="4"/>
        </w:numPr>
        <w:suppressAutoHyphens/>
        <w:overflowPunct/>
        <w:autoSpaceDE/>
        <w:autoSpaceDN/>
        <w:adjustRightInd/>
        <w:spacing w:before="0" w:after="240"/>
        <w:jc w:val="center"/>
        <w:textAlignment w:val="auto"/>
      </w:pPr>
      <w:r>
        <w:rPr>
          <w:b/>
        </w:rPr>
        <w:t>Úvodní ustanovení a základní pojmy</w:t>
      </w:r>
    </w:p>
    <w:p w14:paraId="6251F45A" w14:textId="77777777" w:rsidR="00E52B9E" w:rsidRDefault="00E52B9E" w:rsidP="00E52B9E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0" w:after="120"/>
        <w:jc w:val="both"/>
        <w:textAlignment w:val="auto"/>
      </w:pPr>
      <w:r>
        <w:t>Usnesením Zastupitelstva města Liberec (dále ZM) č. 8/2016 ze dne 28. 1. 2016 byl, v souladu s ustanovením § 84 odst. 2 písm. c) zákona č. 128/2000 Sb., o obcích, ve znění pozdějších předpisů, a § 5 zák. č. 250/2000 Sb., o rozpočtových pravidlech územních rozpočtů, ve znění pozdějších předpisů, zřízen Dotační fond SML (dále „DF“).</w:t>
      </w:r>
    </w:p>
    <w:p w14:paraId="7D17FFB3" w14:textId="77777777" w:rsidR="00E52B9E" w:rsidRDefault="00E52B9E" w:rsidP="00E52B9E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0" w:after="120"/>
        <w:jc w:val="both"/>
        <w:textAlignment w:val="auto"/>
      </w:pPr>
      <w:r>
        <w:t>Statut DF upravuje účel, zásady a podmínky využívání prostředků DF.</w:t>
      </w:r>
    </w:p>
    <w:p w14:paraId="1CB98285" w14:textId="77777777" w:rsidR="00E52B9E" w:rsidRDefault="00E52B9E" w:rsidP="00E52B9E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0" w:after="120"/>
        <w:jc w:val="both"/>
        <w:textAlignment w:val="auto"/>
      </w:pPr>
      <w:r>
        <w:t>Základní pojmy:</w:t>
      </w:r>
    </w:p>
    <w:p w14:paraId="13D0F1F9" w14:textId="77777777" w:rsidR="00E52B9E" w:rsidRDefault="00E52B9E" w:rsidP="00E52B9E">
      <w:pPr>
        <w:spacing w:after="120"/>
        <w:jc w:val="both"/>
        <w:rPr>
          <w:b/>
        </w:rPr>
      </w:pPr>
      <w:r w:rsidRPr="001E2433">
        <w:rPr>
          <w:b/>
        </w:rPr>
        <w:t>dílčí fond</w:t>
      </w:r>
      <w:r w:rsidRPr="001E2433">
        <w:t xml:space="preserve"> – účetní organizační jednotka DF určená ke shromažďování finančních prostředků DF na podporu jednotlivých oblastí podpory dle vyhlášených programů;</w:t>
      </w:r>
    </w:p>
    <w:p w14:paraId="51DFA623" w14:textId="77777777" w:rsidR="00E52B9E" w:rsidRPr="005D643B" w:rsidRDefault="00E52B9E" w:rsidP="00E52B9E">
      <w:pPr>
        <w:spacing w:after="120"/>
        <w:jc w:val="both"/>
      </w:pPr>
      <w:r w:rsidRPr="00712466">
        <w:rPr>
          <w:b/>
        </w:rPr>
        <w:t xml:space="preserve">správce </w:t>
      </w:r>
      <w:r>
        <w:rPr>
          <w:b/>
        </w:rPr>
        <w:t>programů dílčího fondu</w:t>
      </w:r>
      <w:r>
        <w:t xml:space="preserve"> - věcně příslušný odbor MML;</w:t>
      </w:r>
    </w:p>
    <w:p w14:paraId="0BF56DE6" w14:textId="77777777" w:rsidR="00E52B9E" w:rsidRDefault="00E52B9E" w:rsidP="00E52B9E">
      <w:pPr>
        <w:spacing w:after="120"/>
        <w:jc w:val="both"/>
      </w:pPr>
      <w:r>
        <w:rPr>
          <w:b/>
        </w:rPr>
        <w:t xml:space="preserve">hodnotící orgán </w:t>
      </w:r>
      <w:r>
        <w:t>– definován ve vyhlášeném programu, zpravidla jde o věcně příslušný výbor zastupitelstva města;</w:t>
      </w:r>
    </w:p>
    <w:p w14:paraId="6185DA95" w14:textId="0E003B93" w:rsidR="00E52B9E" w:rsidRDefault="00E52B9E" w:rsidP="00E52B9E">
      <w:pPr>
        <w:spacing w:after="120"/>
        <w:jc w:val="both"/>
      </w:pPr>
      <w:r w:rsidRPr="00712466">
        <w:rPr>
          <w:b/>
        </w:rPr>
        <w:t>program</w:t>
      </w:r>
      <w:r>
        <w:t xml:space="preserve"> - soubor věcných, časových, organizačních a finančních podmínek podpory účelu určeného v programu, při jejichž splnění lze přiznat poskytnutí dotace na projekt; </w:t>
      </w:r>
      <w:r w:rsidR="00B45B93">
        <w:t xml:space="preserve">v informačním systému GRANTYS označeno také jako </w:t>
      </w:r>
      <w:r w:rsidR="00B45B93" w:rsidRPr="00B45B93">
        <w:rPr>
          <w:b/>
        </w:rPr>
        <w:t>tématická oblast</w:t>
      </w:r>
      <w:r w:rsidR="00B45B93">
        <w:rPr>
          <w:szCs w:val="24"/>
        </w:rPr>
        <w:t>;</w:t>
      </w:r>
    </w:p>
    <w:p w14:paraId="671F71A6" w14:textId="77777777" w:rsidR="00E52B9E" w:rsidRDefault="00E52B9E" w:rsidP="00E52B9E">
      <w:pPr>
        <w:spacing w:after="120"/>
        <w:jc w:val="both"/>
        <w:rPr>
          <w:b/>
        </w:rPr>
      </w:pPr>
      <w:r>
        <w:rPr>
          <w:b/>
        </w:rPr>
        <w:t>dotace</w:t>
      </w:r>
      <w:r w:rsidRPr="0086399E">
        <w:t xml:space="preserve"> </w:t>
      </w:r>
      <w:r>
        <w:t>-</w:t>
      </w:r>
      <w:r w:rsidRPr="0086399E">
        <w:t xml:space="preserve"> </w:t>
      </w:r>
      <w:r>
        <w:t>prostředky z dílčího fondu poskytnuté příjemci na účel stanovený v programu;</w:t>
      </w:r>
    </w:p>
    <w:p w14:paraId="3C57E03F" w14:textId="77777777" w:rsidR="00E52B9E" w:rsidRPr="0086399E" w:rsidRDefault="00E52B9E" w:rsidP="00E52B9E">
      <w:pPr>
        <w:spacing w:after="120"/>
        <w:jc w:val="both"/>
      </w:pPr>
      <w:r w:rsidRPr="00712466">
        <w:rPr>
          <w:b/>
        </w:rPr>
        <w:t>projekt</w:t>
      </w:r>
      <w:r>
        <w:t xml:space="preserve"> - žadatelem navrhovaný ucelený souhrn činností, opatření a aktivit, na něž je žádána dotace;</w:t>
      </w:r>
    </w:p>
    <w:p w14:paraId="12429CCB" w14:textId="77777777" w:rsidR="00E52B9E" w:rsidRDefault="00E52B9E" w:rsidP="00E52B9E">
      <w:pPr>
        <w:spacing w:after="120"/>
        <w:jc w:val="both"/>
      </w:pPr>
      <w:r w:rsidRPr="00712466">
        <w:rPr>
          <w:b/>
        </w:rPr>
        <w:t>vyhlášení programu</w:t>
      </w:r>
      <w:r>
        <w:t xml:space="preserve"> - zveřejnění programu schváleného ZM správcem programů dílčího fondu na elektronické úřední desce MML ve lhůtě a způsobem daným zák. č. 250/2000 Sb.;</w:t>
      </w:r>
    </w:p>
    <w:p w14:paraId="2085CB4D" w14:textId="77777777" w:rsidR="00E52B9E" w:rsidRDefault="00E52B9E" w:rsidP="00E52B9E">
      <w:pPr>
        <w:spacing w:after="120"/>
        <w:jc w:val="both"/>
      </w:pPr>
      <w:r w:rsidRPr="00712466">
        <w:rPr>
          <w:b/>
        </w:rPr>
        <w:t>doba trvání programu</w:t>
      </w:r>
      <w:r>
        <w:t xml:space="preserve"> - doba, po kterou je možné realizovat aktivity projektu a po kterou jsou výdaje projektu uznatelné;</w:t>
      </w:r>
    </w:p>
    <w:p w14:paraId="47D4FB40" w14:textId="77777777" w:rsidR="00E52B9E" w:rsidRDefault="00E52B9E" w:rsidP="00E52B9E">
      <w:pPr>
        <w:spacing w:after="120"/>
        <w:jc w:val="both"/>
      </w:pPr>
      <w:r w:rsidRPr="00712466">
        <w:rPr>
          <w:b/>
        </w:rPr>
        <w:t>vyúčtování dotace</w:t>
      </w:r>
      <w:r>
        <w:t xml:space="preserve"> - přehled o čerpání a použití poskytnutých finančních prostředků a o vrácení nepoužitých finančních prostředků zpět SML, kdy součástí vyúčtování je i soubor </w:t>
      </w:r>
      <w:r w:rsidRPr="00F348F5">
        <w:t>účetních dokladů a dalších dokumentů dokládajících použití dotace a realizaci projektu</w:t>
      </w:r>
      <w:r>
        <w:t xml:space="preserve"> v souladu se stanovenými pravidly a podmínkami poskytnuté dotace;</w:t>
      </w:r>
    </w:p>
    <w:p w14:paraId="50B79B85" w14:textId="77777777" w:rsidR="00E52B9E" w:rsidRDefault="00E52B9E" w:rsidP="00E52B9E">
      <w:pPr>
        <w:spacing w:after="120"/>
        <w:jc w:val="both"/>
        <w:rPr>
          <w:szCs w:val="24"/>
        </w:rPr>
      </w:pPr>
      <w:r>
        <w:rPr>
          <w:b/>
        </w:rPr>
        <w:t>finanční alokace </w:t>
      </w:r>
      <w:r>
        <w:rPr>
          <w:b/>
        </w:rPr>
        <w:noBreakHyphen/>
        <w:t> </w:t>
      </w:r>
      <w:r>
        <w:rPr>
          <w:szCs w:val="24"/>
        </w:rPr>
        <w:t>celkový objem peněžních prostředků vyčleněných v rozpočtu na dotace vyhlášeného programu;</w:t>
      </w:r>
    </w:p>
    <w:p w14:paraId="2ED60BEB" w14:textId="77777777" w:rsidR="00E52B9E" w:rsidRDefault="00E52B9E" w:rsidP="00E52B9E">
      <w:pPr>
        <w:spacing w:after="120"/>
        <w:jc w:val="both"/>
        <w:rPr>
          <w:szCs w:val="24"/>
        </w:rPr>
      </w:pPr>
      <w:r w:rsidRPr="003313A5">
        <w:rPr>
          <w:b/>
          <w:szCs w:val="24"/>
        </w:rPr>
        <w:t>oprávněný žadatel</w:t>
      </w:r>
      <w:r>
        <w:rPr>
          <w:szCs w:val="24"/>
        </w:rPr>
        <w:t xml:space="preserve"> – subjekt (fyzická či právnická osoba) definovaný konkrétním programem jako oprávněný čerpat finanční prostředky z daného programu.</w:t>
      </w:r>
    </w:p>
    <w:p w14:paraId="6493FE9A" w14:textId="77777777" w:rsidR="00E52B9E" w:rsidRDefault="00E52B9E" w:rsidP="00E52B9E">
      <w:pPr>
        <w:spacing w:after="120"/>
        <w:jc w:val="both"/>
      </w:pPr>
    </w:p>
    <w:p w14:paraId="1C9B37AF" w14:textId="77777777" w:rsidR="00E52B9E" w:rsidRDefault="00E52B9E" w:rsidP="00E52B9E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240"/>
        <w:jc w:val="center"/>
        <w:textAlignment w:val="auto"/>
      </w:pPr>
      <w:r>
        <w:rPr>
          <w:b/>
        </w:rPr>
        <w:t>Hlavní úkoly a zásady činnosti DF</w:t>
      </w:r>
    </w:p>
    <w:p w14:paraId="09B3F0F8" w14:textId="77777777" w:rsidR="00E52B9E" w:rsidRDefault="00E52B9E" w:rsidP="00E52B9E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0" w:after="120"/>
        <w:jc w:val="both"/>
        <w:textAlignment w:val="auto"/>
      </w:pPr>
      <w:r>
        <w:t>Hlavním úkolem DF je soustřeďovat v příslušné kapitole rozpočtu SML prostředky na poskytování účelových dotací z dílčích fondů.</w:t>
      </w:r>
    </w:p>
    <w:p w14:paraId="57301D01" w14:textId="77777777" w:rsidR="00E52B9E" w:rsidRPr="00930551" w:rsidRDefault="00E52B9E" w:rsidP="00E52B9E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0" w:after="120"/>
        <w:jc w:val="both"/>
        <w:textAlignment w:val="auto"/>
      </w:pPr>
      <w:r>
        <w:t>DF, jako peněžní fond SML</w:t>
      </w:r>
      <w:r w:rsidRPr="00930551">
        <w:t>,</w:t>
      </w:r>
      <w:r>
        <w:t xml:space="preserve"> </w:t>
      </w:r>
      <w:r w:rsidRPr="00930551">
        <w:t>zřizuje ZM.</w:t>
      </w:r>
    </w:p>
    <w:p w14:paraId="6BD59111" w14:textId="77777777" w:rsidR="00E52B9E" w:rsidRPr="006504A6" w:rsidRDefault="00E52B9E" w:rsidP="00E52B9E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0" w:after="120"/>
        <w:jc w:val="both"/>
        <w:textAlignment w:val="auto"/>
      </w:pPr>
      <w:r>
        <w:t>Hospodaření s prostředky DF</w:t>
      </w:r>
      <w:r w:rsidRPr="00930551">
        <w:t xml:space="preserve"> se řídí jeho Statutem</w:t>
      </w:r>
      <w:r w:rsidRPr="006504A6">
        <w:t xml:space="preserve">. Pravidla pro čerpání peněžních prostředků z </w:t>
      </w:r>
      <w:r w:rsidRPr="006504A6">
        <w:rPr>
          <w:color w:val="000000" w:themeColor="text1"/>
        </w:rPr>
        <w:t xml:space="preserve">dílčích fondů </w:t>
      </w:r>
      <w:r>
        <w:rPr>
          <w:color w:val="000000" w:themeColor="text1"/>
        </w:rPr>
        <w:t>jsou stanovena v rámci jednotlivých programů daných dílčích fondů</w:t>
      </w:r>
      <w:r w:rsidRPr="006504A6">
        <w:t xml:space="preserve">. </w:t>
      </w:r>
    </w:p>
    <w:p w14:paraId="7B2B33FB" w14:textId="77777777" w:rsidR="00E52B9E" w:rsidRDefault="00E52B9E" w:rsidP="00E52B9E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0" w:after="120"/>
        <w:jc w:val="both"/>
        <w:textAlignment w:val="auto"/>
      </w:pPr>
      <w:r>
        <w:lastRenderedPageBreak/>
        <w:t>DF jako nástroj</w:t>
      </w:r>
      <w:r w:rsidRPr="00953BE8">
        <w:t xml:space="preserve"> rozpočtu SML soustř</w:t>
      </w:r>
      <w:r>
        <w:t>eďuje finanční prostředky na</w:t>
      </w:r>
      <w:r w:rsidRPr="00953BE8">
        <w:t xml:space="preserve"> </w:t>
      </w:r>
      <w:r>
        <w:t xml:space="preserve">poskytování finanční podpory </w:t>
      </w:r>
      <w:r w:rsidRPr="00953BE8">
        <w:t>pr</w:t>
      </w:r>
      <w:r>
        <w:t>ojektů, činností, opatření a aktivit</w:t>
      </w:r>
      <w:r w:rsidRPr="00953BE8">
        <w:t xml:space="preserve"> (dále jen </w:t>
      </w:r>
      <w:r>
        <w:t>„</w:t>
      </w:r>
      <w:r w:rsidRPr="00953BE8">
        <w:t>projekt</w:t>
      </w:r>
      <w:r>
        <w:t>y“</w:t>
      </w:r>
      <w:r w:rsidRPr="00953BE8">
        <w:t>)</w:t>
      </w:r>
      <w:r>
        <w:t>, které jsou zaměřeny na rozvoj území SML a na zkvalitnění života na jeho</w:t>
      </w:r>
      <w:r w:rsidRPr="00953BE8">
        <w:t xml:space="preserve"> území.</w:t>
      </w:r>
      <w:r>
        <w:t xml:space="preserve"> </w:t>
      </w:r>
      <w:r w:rsidRPr="00EA5DC6">
        <w:t>Projekt</w:t>
      </w:r>
      <w:r>
        <w:t>y proto</w:t>
      </w:r>
      <w:r w:rsidRPr="00EA5DC6">
        <w:t xml:space="preserve"> musí být </w:t>
      </w:r>
      <w:r w:rsidRPr="00D26E06">
        <w:t>realizovány na území SML</w:t>
      </w:r>
      <w:r>
        <w:t>,</w:t>
      </w:r>
      <w:r w:rsidRPr="00EA5DC6">
        <w:t xml:space="preserve"> nebo</w:t>
      </w:r>
      <w:r>
        <w:t xml:space="preserve"> jejich</w:t>
      </w:r>
      <w:r w:rsidRPr="00EA5DC6">
        <w:t xml:space="preserve"> realizace musí být pro </w:t>
      </w:r>
      <w:r w:rsidRPr="001E5FA0">
        <w:t xml:space="preserve">SML a jeho obyvatele </w:t>
      </w:r>
      <w:r w:rsidRPr="00F76F2B">
        <w:t>přínosem.</w:t>
      </w:r>
    </w:p>
    <w:p w14:paraId="4376194C" w14:textId="77777777" w:rsidR="00E52B9E" w:rsidRPr="003746AA" w:rsidRDefault="00E52B9E" w:rsidP="00E52B9E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0" w:after="120"/>
        <w:jc w:val="both"/>
        <w:textAlignment w:val="auto"/>
      </w:pPr>
      <w:r>
        <w:t>DF</w:t>
      </w:r>
      <w:r w:rsidRPr="00953BE8">
        <w:t xml:space="preserve"> hospodaří s finančními prostředky</w:t>
      </w:r>
      <w:r>
        <w:t xml:space="preserve"> alokovanými v</w:t>
      </w:r>
      <w:r w:rsidRPr="00953BE8">
        <w:t xml:space="preserve"> </w:t>
      </w:r>
      <w:r>
        <w:t>kapitole</w:t>
      </w:r>
      <w:r w:rsidRPr="006504A6">
        <w:t xml:space="preserve"> Dotační fond SML </w:t>
      </w:r>
      <w:r w:rsidRPr="00133882">
        <w:t>rozpočtu SML. Peněžní prostředky DF jsou vedeny na zvláštních bankovních účtech účetních organizačních jednotek (dílčích fondů).</w:t>
      </w:r>
    </w:p>
    <w:p w14:paraId="24B54EDB" w14:textId="77777777" w:rsidR="00E52B9E" w:rsidRDefault="00E52B9E" w:rsidP="00E52B9E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0" w:after="120"/>
        <w:jc w:val="both"/>
        <w:textAlignment w:val="auto"/>
      </w:pPr>
      <w:r w:rsidRPr="00953BE8">
        <w:t>Finanční podpora projektů</w:t>
      </w:r>
      <w:r>
        <w:t xml:space="preserve"> podpořených</w:t>
      </w:r>
      <w:r w:rsidRPr="00953BE8">
        <w:t xml:space="preserve"> SML je poskytována formou dotací, jejichž předmět, účel a podmínky stanovují </w:t>
      </w:r>
      <w:r>
        <w:t>programy dílčích fondů</w:t>
      </w:r>
      <w:r w:rsidRPr="00953BE8">
        <w:t>.</w:t>
      </w:r>
    </w:p>
    <w:p w14:paraId="5A9EDDA8" w14:textId="77777777" w:rsidR="00E52B9E" w:rsidRPr="00B25F4C" w:rsidRDefault="00E52B9E" w:rsidP="00E52B9E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0" w:after="120"/>
        <w:jc w:val="both"/>
        <w:textAlignment w:val="auto"/>
      </w:pPr>
      <w:r w:rsidRPr="00B25F4C">
        <w:t>Dílčí fondy, správci programů dílčích fondů a</w:t>
      </w:r>
      <w:r>
        <w:t xml:space="preserve"> hodnotící orgány</w:t>
      </w:r>
      <w:r w:rsidRPr="00B25F4C">
        <w:t>:</w:t>
      </w:r>
    </w:p>
    <w:p w14:paraId="1BAA556B" w14:textId="77777777" w:rsidR="00E52B9E" w:rsidRPr="008C42C0" w:rsidRDefault="00E52B9E" w:rsidP="00E52B9E">
      <w:pPr>
        <w:pStyle w:val="Zkladntext"/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8C42C0">
        <w:rPr>
          <w:sz w:val="24"/>
          <w:szCs w:val="24"/>
        </w:rPr>
        <w:t>Ekofond – odbor ekologie a veřejného prostoru, výbor pro rozvoj a životní prostředí</w:t>
      </w:r>
    </w:p>
    <w:p w14:paraId="709BA61C" w14:textId="77777777" w:rsidR="00E52B9E" w:rsidRPr="008C42C0" w:rsidRDefault="00E52B9E" w:rsidP="00E52B9E">
      <w:pPr>
        <w:pStyle w:val="Zkladntext"/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8C42C0">
        <w:rPr>
          <w:sz w:val="24"/>
          <w:szCs w:val="24"/>
        </w:rPr>
        <w:t xml:space="preserve">Fond rozvojové spolupráce – odbor strategického rozvoje a dotací, výbor pro rozvoj </w:t>
      </w:r>
      <w:r>
        <w:rPr>
          <w:sz w:val="24"/>
          <w:szCs w:val="24"/>
        </w:rPr>
        <w:br/>
      </w:r>
      <w:r w:rsidRPr="008C42C0">
        <w:rPr>
          <w:sz w:val="24"/>
          <w:szCs w:val="24"/>
        </w:rPr>
        <w:t>a životní prostředí</w:t>
      </w:r>
    </w:p>
    <w:p w14:paraId="1E4081E0" w14:textId="77777777" w:rsidR="00E52B9E" w:rsidRPr="008C42C0" w:rsidRDefault="00E52B9E" w:rsidP="00E52B9E">
      <w:pPr>
        <w:pStyle w:val="Zkladntext"/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8C42C0">
        <w:rPr>
          <w:sz w:val="24"/>
          <w:szCs w:val="24"/>
        </w:rPr>
        <w:t>Fond vzdělávání – odbor školství a sociálních věcí, výbor pro vzdělávání</w:t>
      </w:r>
    </w:p>
    <w:p w14:paraId="2BC33209" w14:textId="77777777" w:rsidR="00E52B9E" w:rsidRPr="008C42C0" w:rsidRDefault="00E52B9E" w:rsidP="00E52B9E">
      <w:pPr>
        <w:pStyle w:val="Zkladntext"/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8C42C0">
        <w:rPr>
          <w:sz w:val="24"/>
          <w:szCs w:val="24"/>
        </w:rPr>
        <w:t xml:space="preserve">Fond zdraví a prevence – odbor školství a sociálních věcí, výbor pro sociální věci </w:t>
      </w:r>
      <w:r>
        <w:rPr>
          <w:sz w:val="24"/>
          <w:szCs w:val="24"/>
        </w:rPr>
        <w:br/>
      </w:r>
      <w:r w:rsidRPr="008C42C0">
        <w:rPr>
          <w:sz w:val="24"/>
          <w:szCs w:val="24"/>
        </w:rPr>
        <w:t>a bezpečnost</w:t>
      </w:r>
    </w:p>
    <w:p w14:paraId="7A635DEE" w14:textId="77777777" w:rsidR="00E52B9E" w:rsidRPr="00884D06" w:rsidRDefault="00E52B9E" w:rsidP="00E52B9E">
      <w:pPr>
        <w:pStyle w:val="Zkladntext"/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F929A9">
        <w:rPr>
          <w:sz w:val="24"/>
          <w:szCs w:val="24"/>
        </w:rPr>
        <w:t>Fond kultury a cestovního ruchu – odbor cestovního ruchu, kultury a sportu, výbor pro kulturu a cestovní ruch</w:t>
      </w:r>
    </w:p>
    <w:p w14:paraId="51176B6C" w14:textId="08FA15DC" w:rsidR="00E52B9E" w:rsidRDefault="00E52B9E" w:rsidP="00E52B9E">
      <w:pPr>
        <w:pStyle w:val="Zkladntext"/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8C42C0">
        <w:rPr>
          <w:sz w:val="24"/>
          <w:szCs w:val="24"/>
        </w:rPr>
        <w:t>Sportovní fond – odbor cestovního ruchu, kultury a sportu, výbor pro sport</w:t>
      </w:r>
    </w:p>
    <w:p w14:paraId="7D254C05" w14:textId="16479974" w:rsidR="005D6E15" w:rsidRPr="005D6E15" w:rsidRDefault="005D6E15" w:rsidP="003946BE">
      <w:pPr>
        <w:pStyle w:val="Zkladntext"/>
        <w:numPr>
          <w:ilvl w:val="0"/>
          <w:numId w:val="2"/>
        </w:numPr>
        <w:ind w:left="924" w:hanging="357"/>
        <w:jc w:val="both"/>
        <w:rPr>
          <w:color w:val="C00000"/>
          <w:sz w:val="24"/>
          <w:szCs w:val="24"/>
        </w:rPr>
      </w:pPr>
      <w:r w:rsidRPr="005D6E15">
        <w:rPr>
          <w:color w:val="C00000"/>
          <w:sz w:val="24"/>
          <w:szCs w:val="24"/>
        </w:rPr>
        <w:t xml:space="preserve">Fond pro obnovu MPZ a </w:t>
      </w:r>
      <w:bookmarkStart w:id="0" w:name="_GoBack"/>
      <w:bookmarkEnd w:id="0"/>
      <w:r w:rsidR="003946BE">
        <w:rPr>
          <w:color w:val="C00000"/>
          <w:sz w:val="24"/>
          <w:szCs w:val="24"/>
        </w:rPr>
        <w:t>MZIP</w:t>
      </w:r>
      <w:r w:rsidRPr="005D6E15">
        <w:rPr>
          <w:color w:val="C00000"/>
          <w:sz w:val="24"/>
          <w:szCs w:val="24"/>
        </w:rPr>
        <w:t xml:space="preserve"> – odbor kancelář architektury města</w:t>
      </w:r>
    </w:p>
    <w:p w14:paraId="0A80E0BC" w14:textId="77777777" w:rsidR="00E52B9E" w:rsidRDefault="00E52B9E" w:rsidP="00E52B9E">
      <w:pPr>
        <w:numPr>
          <w:ilvl w:val="1"/>
          <w:numId w:val="5"/>
        </w:numPr>
        <w:suppressAutoHyphens/>
        <w:overflowPunct/>
        <w:autoSpaceDE/>
        <w:autoSpaceDN/>
        <w:adjustRightInd/>
        <w:spacing w:after="240"/>
        <w:jc w:val="both"/>
        <w:textAlignment w:val="auto"/>
      </w:pPr>
      <w:r w:rsidRPr="00953BE8">
        <w:t xml:space="preserve">Správce </w:t>
      </w:r>
      <w:r>
        <w:t>programů dílčího fondu</w:t>
      </w:r>
      <w:r w:rsidRPr="00953BE8">
        <w:t xml:space="preserve"> </w:t>
      </w:r>
      <w:r w:rsidRPr="001E5FA0">
        <w:t xml:space="preserve">navrhuje ve spolupráci s odpovědným uvolněným členem RM a </w:t>
      </w:r>
      <w:r>
        <w:t xml:space="preserve">hodnotícím orgánem </w:t>
      </w:r>
      <w:r w:rsidRPr="001E5FA0">
        <w:t xml:space="preserve">účel </w:t>
      </w:r>
      <w:r w:rsidRPr="007668C7">
        <w:t>a finanční alokaci programů</w:t>
      </w:r>
      <w:r>
        <w:t xml:space="preserve"> dílčího fondu,</w:t>
      </w:r>
      <w:r w:rsidRPr="00953BE8" w:rsidDel="002260D2">
        <w:t xml:space="preserve"> </w:t>
      </w:r>
      <w:r w:rsidRPr="00E52790">
        <w:t>předkládá návrh programů k projednání v orgánech města a po jejich schválení je vyhlašuje v zákonné lhůtě zveřejněním na elektronické úřední desce MML</w:t>
      </w:r>
      <w:r>
        <w:t xml:space="preserve">, </w:t>
      </w:r>
      <w:r w:rsidRPr="00E52790">
        <w:t>provádí hodnocení administrativního souladu žádostí o dotaci s podmínkami vyhlášeného programu</w:t>
      </w:r>
      <w:r>
        <w:t>,</w:t>
      </w:r>
      <w:r w:rsidRPr="00E52790">
        <w:t xml:space="preserve"> </w:t>
      </w:r>
      <w:r>
        <w:t>odpovídá za financování</w:t>
      </w:r>
      <w:r w:rsidRPr="00953BE8">
        <w:t xml:space="preserve"> projektů </w:t>
      </w:r>
      <w:r>
        <w:t>podpořených z</w:t>
      </w:r>
      <w:r w:rsidRPr="00953BE8">
        <w:t xml:space="preserve"> programů </w:t>
      </w:r>
      <w:r>
        <w:t xml:space="preserve">dílčího fondu a je </w:t>
      </w:r>
      <w:r w:rsidRPr="00953BE8">
        <w:t>příkazce</w:t>
      </w:r>
      <w:r>
        <w:t>m</w:t>
      </w:r>
      <w:r w:rsidRPr="00953BE8">
        <w:t xml:space="preserve"> finančních operací.</w:t>
      </w:r>
    </w:p>
    <w:p w14:paraId="0D3A3F40" w14:textId="77777777" w:rsidR="00E52B9E" w:rsidRDefault="00E52B9E" w:rsidP="00E52B9E">
      <w:pPr>
        <w:suppressAutoHyphens/>
        <w:overflowPunct/>
        <w:autoSpaceDE/>
        <w:autoSpaceDN/>
        <w:adjustRightInd/>
        <w:spacing w:after="120"/>
        <w:ind w:left="567"/>
        <w:jc w:val="both"/>
        <w:textAlignment w:val="auto"/>
      </w:pPr>
    </w:p>
    <w:p w14:paraId="0E994183" w14:textId="77777777" w:rsidR="00E52B9E" w:rsidRDefault="00E52B9E" w:rsidP="00E52B9E">
      <w:pPr>
        <w:pStyle w:val="Zkladntext"/>
        <w:numPr>
          <w:ilvl w:val="0"/>
          <w:numId w:val="5"/>
        </w:numPr>
        <w:spacing w:after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Finanční zdroje a výdaje DF</w:t>
      </w:r>
    </w:p>
    <w:p w14:paraId="2872E81A" w14:textId="77777777" w:rsidR="00E52B9E" w:rsidRDefault="00E52B9E" w:rsidP="00E52B9E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0" w:after="120"/>
        <w:jc w:val="both"/>
        <w:textAlignment w:val="auto"/>
      </w:pPr>
      <w:r>
        <w:t>Finanční zdroje DF tvoří:</w:t>
      </w:r>
    </w:p>
    <w:p w14:paraId="5B3EF90C" w14:textId="77777777" w:rsidR="00E52B9E" w:rsidRDefault="00E52B9E" w:rsidP="00E52B9E">
      <w:pPr>
        <w:pStyle w:val="Zkladntext"/>
        <w:numPr>
          <w:ilvl w:val="0"/>
          <w:numId w:val="1"/>
        </w:numPr>
        <w:tabs>
          <w:tab w:val="clear" w:pos="720"/>
        </w:tabs>
        <w:spacing w:after="6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výdajový limit DF stanovený rozpočtem SML na příslušné období,</w:t>
      </w:r>
    </w:p>
    <w:p w14:paraId="19E525C4" w14:textId="77777777" w:rsidR="00E52B9E" w:rsidRDefault="00E52B9E" w:rsidP="00E52B9E">
      <w:pPr>
        <w:pStyle w:val="Zkladntext"/>
        <w:numPr>
          <w:ilvl w:val="0"/>
          <w:numId w:val="1"/>
        </w:numPr>
        <w:tabs>
          <w:tab w:val="clear" w:pos="720"/>
        </w:tabs>
        <w:spacing w:after="6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zůstatky nevyčerpaných výdajových limitů DF z předchozích období, </w:t>
      </w:r>
    </w:p>
    <w:p w14:paraId="06E692F8" w14:textId="77777777" w:rsidR="00E52B9E" w:rsidRDefault="00E52B9E" w:rsidP="00E52B9E">
      <w:pPr>
        <w:pStyle w:val="Zkladntext"/>
        <w:numPr>
          <w:ilvl w:val="0"/>
          <w:numId w:val="1"/>
        </w:numPr>
        <w:tabs>
          <w:tab w:val="clear" w:pos="720"/>
        </w:tabs>
        <w:spacing w:after="6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finanční prostředky, které z vyúčtování a z vypořádání projektů finančně podpořených z DF vrátili příjemci dotací,</w:t>
      </w:r>
    </w:p>
    <w:p w14:paraId="56A0E180" w14:textId="77777777" w:rsidR="00E52B9E" w:rsidRDefault="00E52B9E" w:rsidP="00E52B9E">
      <w:pPr>
        <w:pStyle w:val="Zkladntext"/>
        <w:numPr>
          <w:ilvl w:val="0"/>
          <w:numId w:val="1"/>
        </w:numPr>
        <w:tabs>
          <w:tab w:val="clear" w:pos="720"/>
        </w:tabs>
        <w:spacing w:after="6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finanční prostředky účelově určené k využití prostřednictvím DF (finanční dary, dotace </w:t>
      </w:r>
      <w:r>
        <w:rPr>
          <w:sz w:val="24"/>
          <w:szCs w:val="24"/>
        </w:rPr>
        <w:br/>
        <w:t xml:space="preserve"> příspěvky od jiných subjektů), které SML poskytly právnické či fyzické osoby,</w:t>
      </w:r>
    </w:p>
    <w:p w14:paraId="74F7C82F" w14:textId="77777777" w:rsidR="00E52B9E" w:rsidRDefault="00E52B9E" w:rsidP="00E52B9E">
      <w:pPr>
        <w:pStyle w:val="Zkladntext"/>
        <w:numPr>
          <w:ilvl w:val="0"/>
          <w:numId w:val="1"/>
        </w:numPr>
        <w:tabs>
          <w:tab w:val="clear" w:pos="720"/>
        </w:tabs>
        <w:spacing w:after="6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uhrazené odvody za porušení rozpočtové kázně a jejich příslušenství.</w:t>
      </w:r>
    </w:p>
    <w:p w14:paraId="60C7A75C" w14:textId="77777777" w:rsidR="00E52B9E" w:rsidRDefault="00E52B9E" w:rsidP="00E52B9E">
      <w:pPr>
        <w:pStyle w:val="Zkladntext"/>
        <w:spacing w:after="60"/>
        <w:ind w:left="567"/>
        <w:jc w:val="both"/>
        <w:rPr>
          <w:sz w:val="24"/>
          <w:szCs w:val="24"/>
        </w:rPr>
      </w:pPr>
    </w:p>
    <w:p w14:paraId="666C7107" w14:textId="77777777" w:rsidR="00E52B9E" w:rsidRDefault="00E52B9E" w:rsidP="00E52B9E">
      <w:pPr>
        <w:numPr>
          <w:ilvl w:val="1"/>
          <w:numId w:val="5"/>
        </w:numPr>
        <w:suppressAutoHyphens/>
        <w:overflowPunct/>
        <w:autoSpaceDE/>
        <w:autoSpaceDN/>
        <w:adjustRightInd/>
        <w:spacing w:after="120"/>
        <w:jc w:val="both"/>
        <w:textAlignment w:val="auto"/>
      </w:pPr>
      <w:r>
        <w:t>Výdaje DF tvoří:</w:t>
      </w:r>
    </w:p>
    <w:p w14:paraId="6938F601" w14:textId="77777777" w:rsidR="00E52B9E" w:rsidRDefault="00E52B9E" w:rsidP="00E52B9E">
      <w:pPr>
        <w:pStyle w:val="Zkladntext"/>
        <w:numPr>
          <w:ilvl w:val="0"/>
          <w:numId w:val="3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poskytnuté dotace z dílčích fondů,</w:t>
      </w:r>
    </w:p>
    <w:p w14:paraId="494263BF" w14:textId="77777777" w:rsidR="00E52B9E" w:rsidRDefault="00E52B9E" w:rsidP="00E52B9E">
      <w:pPr>
        <w:pStyle w:val="Zkladntext"/>
        <w:numPr>
          <w:ilvl w:val="0"/>
          <w:numId w:val="3"/>
        </w:numPr>
        <w:tabs>
          <w:tab w:val="clear" w:pos="720"/>
          <w:tab w:val="num" w:pos="567"/>
        </w:tabs>
        <w:spacing w:after="24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výdaje spojené s vedením </w:t>
      </w:r>
      <w:r w:rsidRPr="006504A6">
        <w:rPr>
          <w:sz w:val="24"/>
          <w:szCs w:val="24"/>
        </w:rPr>
        <w:t>bankovních účtů DF</w:t>
      </w:r>
      <w:r>
        <w:rPr>
          <w:sz w:val="24"/>
          <w:szCs w:val="24"/>
        </w:rPr>
        <w:t>.</w:t>
      </w:r>
    </w:p>
    <w:p w14:paraId="12F978FF" w14:textId="77777777" w:rsidR="00E52B9E" w:rsidRDefault="00E52B9E" w:rsidP="00E52B9E">
      <w:pPr>
        <w:pStyle w:val="Zkladntext"/>
        <w:numPr>
          <w:ilvl w:val="0"/>
          <w:numId w:val="5"/>
        </w:numPr>
        <w:spacing w:after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Zásady hospodaření DF</w:t>
      </w:r>
    </w:p>
    <w:p w14:paraId="07A3839D" w14:textId="77777777" w:rsidR="00E52B9E" w:rsidRDefault="00E52B9E" w:rsidP="00E52B9E">
      <w:pPr>
        <w:pStyle w:val="Zkladntext"/>
        <w:numPr>
          <w:ilvl w:val="1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Správcem kapitoly Dotační fond SML rozpočtu SML je Odbor ekonomiky MML, který odpovídá za rozpočet a řádné vedení účetní evidence DF a provádění převodů finančních prostředků DF dle dispozic správců programů dílčích fondů.  </w:t>
      </w:r>
    </w:p>
    <w:p w14:paraId="26FCE19F" w14:textId="77777777" w:rsidR="00E52B9E" w:rsidRPr="005640BD" w:rsidRDefault="00E52B9E" w:rsidP="00E52B9E">
      <w:pPr>
        <w:pStyle w:val="Zkladntext"/>
        <w:numPr>
          <w:ilvl w:val="1"/>
          <w:numId w:val="5"/>
        </w:numPr>
        <w:spacing w:after="240"/>
        <w:jc w:val="both"/>
        <w:rPr>
          <w:sz w:val="24"/>
          <w:szCs w:val="24"/>
        </w:rPr>
      </w:pPr>
      <w:r w:rsidRPr="005640BD">
        <w:rPr>
          <w:sz w:val="24"/>
          <w:szCs w:val="24"/>
        </w:rPr>
        <w:t>Programy dílčích fondů navrhují správci programů dílčích fondů ve spolupráci s odpovědnými uvolněnými členy RM a</w:t>
      </w:r>
      <w:r>
        <w:rPr>
          <w:sz w:val="24"/>
          <w:szCs w:val="24"/>
        </w:rPr>
        <w:t xml:space="preserve"> hodnotícími orgány</w:t>
      </w:r>
      <w:r w:rsidRPr="005640BD">
        <w:rPr>
          <w:sz w:val="24"/>
          <w:szCs w:val="24"/>
        </w:rPr>
        <w:t xml:space="preserve">. Za úplné nastavení účelu </w:t>
      </w:r>
      <w:r>
        <w:rPr>
          <w:sz w:val="24"/>
          <w:szCs w:val="24"/>
        </w:rPr>
        <w:br/>
      </w:r>
      <w:r w:rsidRPr="005640BD">
        <w:rPr>
          <w:sz w:val="24"/>
          <w:szCs w:val="24"/>
        </w:rPr>
        <w:t xml:space="preserve">a podmínek programů odpovídají správci programů dílčích fondů. </w:t>
      </w:r>
    </w:p>
    <w:p w14:paraId="4E686475" w14:textId="77777777" w:rsidR="00E52B9E" w:rsidRPr="00564925" w:rsidRDefault="00E52B9E" w:rsidP="00E52B9E">
      <w:pPr>
        <w:pStyle w:val="Zkladntext"/>
        <w:numPr>
          <w:ilvl w:val="1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Metodickou podporu k problematice DF poskytuje správcům programů dílčích fondů Odbor školství a sociálních věcí s Odborem ekonomiky a Odborem právním a veřejných zakázek.</w:t>
      </w:r>
    </w:p>
    <w:p w14:paraId="15E2B23A" w14:textId="77777777" w:rsidR="00E52B9E" w:rsidRDefault="00E52B9E" w:rsidP="00E52B9E">
      <w:pPr>
        <w:pStyle w:val="Zkladntext"/>
        <w:numPr>
          <w:ilvl w:val="1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Poskytování dotací z dílčích fondů na základě vyhlášených programů podléhá finanční kontrole podle zákona č. 320/2001 Sb., o finanční kontrole ve veřejné </w:t>
      </w:r>
      <w:r w:rsidRPr="006504A6">
        <w:rPr>
          <w:sz w:val="24"/>
          <w:szCs w:val="24"/>
        </w:rPr>
        <w:t xml:space="preserve">správě, kterou v plném rozsahu a úplně provádějí správci programů dílčích fondů. </w:t>
      </w:r>
    </w:p>
    <w:p w14:paraId="34DC06C1" w14:textId="77777777" w:rsidR="00E52B9E" w:rsidRPr="00564925" w:rsidRDefault="00E52B9E" w:rsidP="00E52B9E">
      <w:pPr>
        <w:pStyle w:val="Zkladntext"/>
        <w:numPr>
          <w:ilvl w:val="1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Poskytnutí dotací zakládajících veřejnou podporu </w:t>
      </w:r>
      <w:r w:rsidRPr="00564925">
        <w:rPr>
          <w:sz w:val="24"/>
          <w:szCs w:val="24"/>
        </w:rPr>
        <w:t>musí být</w:t>
      </w:r>
      <w:r>
        <w:rPr>
          <w:sz w:val="24"/>
          <w:szCs w:val="24"/>
        </w:rPr>
        <w:t xml:space="preserve"> </w:t>
      </w:r>
      <w:r w:rsidRPr="00564925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564925">
        <w:rPr>
          <w:sz w:val="24"/>
          <w:szCs w:val="24"/>
        </w:rPr>
        <w:t>souladu s podmínkami pro posky</w:t>
      </w:r>
      <w:r>
        <w:rPr>
          <w:sz w:val="24"/>
          <w:szCs w:val="24"/>
        </w:rPr>
        <w:t>tování veřejné podpory, podpory</w:t>
      </w:r>
      <w:r w:rsidRPr="00564925">
        <w:rPr>
          <w:sz w:val="24"/>
          <w:szCs w:val="24"/>
        </w:rPr>
        <w:t xml:space="preserve"> de minimis </w:t>
      </w:r>
      <w:r>
        <w:rPr>
          <w:sz w:val="24"/>
          <w:szCs w:val="24"/>
        </w:rPr>
        <w:t xml:space="preserve">a </w:t>
      </w:r>
      <w:r w:rsidRPr="00564925">
        <w:rPr>
          <w:sz w:val="24"/>
          <w:szCs w:val="24"/>
        </w:rPr>
        <w:t xml:space="preserve">obecně závaznými právními </w:t>
      </w:r>
      <w:r>
        <w:rPr>
          <w:sz w:val="24"/>
          <w:szCs w:val="24"/>
        </w:rPr>
        <w:t>předpisy.</w:t>
      </w:r>
    </w:p>
    <w:p w14:paraId="77FBEFFA" w14:textId="77777777" w:rsidR="00E52B9E" w:rsidRDefault="00E52B9E" w:rsidP="00E52B9E">
      <w:pPr>
        <w:pStyle w:val="Zkladntext"/>
        <w:numPr>
          <w:ilvl w:val="1"/>
          <w:numId w:val="5"/>
        </w:numPr>
        <w:jc w:val="both"/>
        <w:rPr>
          <w:sz w:val="24"/>
          <w:szCs w:val="24"/>
        </w:rPr>
      </w:pPr>
      <w:r w:rsidRPr="00564925">
        <w:rPr>
          <w:sz w:val="24"/>
          <w:szCs w:val="24"/>
        </w:rPr>
        <w:t>Na poskytnutí účelové dotace z</w:t>
      </w:r>
      <w:r>
        <w:rPr>
          <w:sz w:val="24"/>
          <w:szCs w:val="24"/>
        </w:rPr>
        <w:t> DF není právní nárok, nestanoví-li</w:t>
      </w:r>
      <w:r w:rsidRPr="00564925">
        <w:rPr>
          <w:sz w:val="24"/>
          <w:szCs w:val="24"/>
        </w:rPr>
        <w:t xml:space="preserve"> obecně závazný prá</w:t>
      </w:r>
      <w:r>
        <w:rPr>
          <w:sz w:val="24"/>
          <w:szCs w:val="24"/>
        </w:rPr>
        <w:t>vní předpis jinak.</w:t>
      </w:r>
    </w:p>
    <w:p w14:paraId="1732502B" w14:textId="77777777" w:rsidR="00E52B9E" w:rsidRDefault="00E52B9E" w:rsidP="00E52B9E">
      <w:pPr>
        <w:pStyle w:val="Zkladntext"/>
        <w:spacing w:before="120"/>
        <w:ind w:left="567"/>
        <w:jc w:val="both"/>
        <w:rPr>
          <w:sz w:val="24"/>
          <w:szCs w:val="24"/>
        </w:rPr>
      </w:pPr>
    </w:p>
    <w:p w14:paraId="003A4F53" w14:textId="77777777" w:rsidR="00E52B9E" w:rsidRDefault="00E52B9E" w:rsidP="00E52B9E">
      <w:pPr>
        <w:pStyle w:val="Zkladntext"/>
        <w:numPr>
          <w:ilvl w:val="0"/>
          <w:numId w:val="5"/>
        </w:numPr>
        <w:spacing w:after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Obecná pravidla programů</w:t>
      </w:r>
    </w:p>
    <w:p w14:paraId="5801E47D" w14:textId="37438AF2" w:rsidR="00E52B9E" w:rsidRPr="00C87599" w:rsidRDefault="00E52B9E" w:rsidP="00E52B9E">
      <w:pPr>
        <w:pStyle w:val="Zkladntext"/>
        <w:numPr>
          <w:ilvl w:val="1"/>
          <w:numId w:val="5"/>
        </w:numPr>
        <w:spacing w:after="240"/>
        <w:jc w:val="both"/>
        <w:rPr>
          <w:sz w:val="24"/>
          <w:szCs w:val="24"/>
        </w:rPr>
      </w:pPr>
      <w:r w:rsidRPr="00F724E1">
        <w:rPr>
          <w:sz w:val="24"/>
          <w:szCs w:val="24"/>
        </w:rPr>
        <w:t>Předp</w:t>
      </w:r>
      <w:r>
        <w:rPr>
          <w:sz w:val="24"/>
          <w:szCs w:val="24"/>
        </w:rPr>
        <w:t>okládaný celkový objem</w:t>
      </w:r>
      <w:r w:rsidRPr="00F724E1">
        <w:rPr>
          <w:sz w:val="24"/>
          <w:szCs w:val="24"/>
        </w:rPr>
        <w:t xml:space="preserve"> prostředků vyčleněných v</w:t>
      </w:r>
      <w:r>
        <w:rPr>
          <w:sz w:val="24"/>
          <w:szCs w:val="24"/>
        </w:rPr>
        <w:t> </w:t>
      </w:r>
      <w:r w:rsidRPr="00F724E1">
        <w:rPr>
          <w:sz w:val="24"/>
          <w:szCs w:val="24"/>
        </w:rPr>
        <w:t>rozpočtu</w:t>
      </w:r>
      <w:r>
        <w:rPr>
          <w:sz w:val="24"/>
          <w:szCs w:val="24"/>
        </w:rPr>
        <w:t xml:space="preserve"> SML</w:t>
      </w:r>
      <w:r w:rsidRPr="00F724E1">
        <w:rPr>
          <w:sz w:val="24"/>
          <w:szCs w:val="24"/>
        </w:rPr>
        <w:t xml:space="preserve"> na podporu stanoveného účelu programu vychází z výdajového limitu příslušné</w:t>
      </w:r>
      <w:r>
        <w:rPr>
          <w:sz w:val="24"/>
          <w:szCs w:val="24"/>
        </w:rPr>
        <w:t>ho dílčího fondu, který</w:t>
      </w:r>
      <w:r w:rsidRPr="00F724E1">
        <w:rPr>
          <w:sz w:val="24"/>
          <w:szCs w:val="24"/>
        </w:rPr>
        <w:t xml:space="preserve"> </w:t>
      </w:r>
      <w:r>
        <w:rPr>
          <w:sz w:val="24"/>
          <w:szCs w:val="24"/>
        </w:rPr>
        <w:t>navrhuje</w:t>
      </w:r>
      <w:r w:rsidRPr="00F724E1">
        <w:rPr>
          <w:sz w:val="24"/>
          <w:szCs w:val="24"/>
        </w:rPr>
        <w:t xml:space="preserve"> příslušný správce </w:t>
      </w:r>
      <w:r>
        <w:rPr>
          <w:sz w:val="24"/>
          <w:szCs w:val="24"/>
        </w:rPr>
        <w:t>programů dílčího fondu ve spolupráci s odpovědným uvolněným členem RM a</w:t>
      </w:r>
      <w:r w:rsidRPr="00F724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příslušným hodnotícím orgánem </w:t>
      </w:r>
      <w:r w:rsidRPr="00F724E1">
        <w:rPr>
          <w:sz w:val="24"/>
          <w:szCs w:val="24"/>
        </w:rPr>
        <w:t xml:space="preserve">a schvaluje </w:t>
      </w:r>
      <w:r>
        <w:rPr>
          <w:sz w:val="24"/>
          <w:szCs w:val="24"/>
        </w:rPr>
        <w:t>ZM</w:t>
      </w:r>
      <w:r w:rsidRPr="00F724E1">
        <w:rPr>
          <w:sz w:val="24"/>
          <w:szCs w:val="24"/>
        </w:rPr>
        <w:t>. Schválené ro</w:t>
      </w:r>
      <w:r>
        <w:rPr>
          <w:sz w:val="24"/>
          <w:szCs w:val="24"/>
        </w:rPr>
        <w:t>zdělení finančních prostředků do dílčích fondů a jejich programů</w:t>
      </w:r>
      <w:r w:rsidRPr="00F724E1">
        <w:rPr>
          <w:sz w:val="24"/>
          <w:szCs w:val="24"/>
        </w:rPr>
        <w:t xml:space="preserve"> je součástí </w:t>
      </w:r>
      <w:r w:rsidRPr="00C87599">
        <w:rPr>
          <w:sz w:val="24"/>
          <w:szCs w:val="24"/>
        </w:rPr>
        <w:t xml:space="preserve">dotačního kalendáře na daný </w:t>
      </w:r>
      <w:r w:rsidR="00C867CB">
        <w:rPr>
          <w:sz w:val="24"/>
          <w:szCs w:val="24"/>
        </w:rPr>
        <w:t xml:space="preserve">rok </w:t>
      </w:r>
      <w:r w:rsidRPr="003746AA">
        <w:rPr>
          <w:sz w:val="24"/>
          <w:szCs w:val="24"/>
        </w:rPr>
        <w:t>(</w:t>
      </w:r>
      <w:r>
        <w:rPr>
          <w:sz w:val="24"/>
          <w:szCs w:val="24"/>
        </w:rPr>
        <w:t>viz odstavec 5.25</w:t>
      </w:r>
      <w:r w:rsidRPr="003746AA">
        <w:rPr>
          <w:sz w:val="24"/>
          <w:szCs w:val="24"/>
        </w:rPr>
        <w:t>).</w:t>
      </w:r>
    </w:p>
    <w:p w14:paraId="5BA7783C" w14:textId="77777777" w:rsidR="00E52B9E" w:rsidRDefault="00E52B9E" w:rsidP="00E52B9E">
      <w:pPr>
        <w:pStyle w:val="Zkladntext"/>
        <w:numPr>
          <w:ilvl w:val="1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ZM</w:t>
      </w:r>
      <w:r w:rsidRPr="005566EE">
        <w:rPr>
          <w:sz w:val="24"/>
          <w:szCs w:val="24"/>
        </w:rPr>
        <w:t xml:space="preserve"> si tímto vyhrazuj</w:t>
      </w:r>
      <w:r>
        <w:rPr>
          <w:sz w:val="24"/>
          <w:szCs w:val="24"/>
        </w:rPr>
        <w:t>e po předchozím projednání v RM</w:t>
      </w:r>
      <w:r w:rsidRPr="005566EE">
        <w:rPr>
          <w:sz w:val="24"/>
          <w:szCs w:val="24"/>
        </w:rPr>
        <w:t xml:space="preserve"> schvalovat </w:t>
      </w:r>
      <w:r>
        <w:rPr>
          <w:sz w:val="24"/>
          <w:szCs w:val="24"/>
        </w:rPr>
        <w:t>programy</w:t>
      </w:r>
      <w:r w:rsidRPr="005566EE">
        <w:rPr>
          <w:sz w:val="24"/>
          <w:szCs w:val="24"/>
        </w:rPr>
        <w:t xml:space="preserve"> s náležitostmi </w:t>
      </w:r>
      <w:r w:rsidRPr="00681893">
        <w:rPr>
          <w:sz w:val="24"/>
          <w:szCs w:val="24"/>
        </w:rPr>
        <w:t>uvedenými v odstavci 6.2,</w:t>
      </w:r>
      <w:r>
        <w:rPr>
          <w:sz w:val="24"/>
          <w:szCs w:val="24"/>
        </w:rPr>
        <w:t xml:space="preserve"> r</w:t>
      </w:r>
      <w:r w:rsidRPr="005566EE">
        <w:rPr>
          <w:sz w:val="24"/>
          <w:szCs w:val="24"/>
        </w:rPr>
        <w:t>ozhodovat o posk</w:t>
      </w:r>
      <w:r>
        <w:rPr>
          <w:sz w:val="24"/>
          <w:szCs w:val="24"/>
        </w:rPr>
        <w:t>ytnutí a neposkytnutí dotací z DF</w:t>
      </w:r>
      <w:r w:rsidRPr="005566EE">
        <w:rPr>
          <w:sz w:val="24"/>
          <w:szCs w:val="24"/>
        </w:rPr>
        <w:t xml:space="preserve"> a schvalovat </w:t>
      </w:r>
      <w:r>
        <w:rPr>
          <w:sz w:val="24"/>
          <w:szCs w:val="24"/>
        </w:rPr>
        <w:t xml:space="preserve">uzavření </w:t>
      </w:r>
      <w:r w:rsidRPr="005566EE">
        <w:rPr>
          <w:sz w:val="24"/>
          <w:szCs w:val="24"/>
        </w:rPr>
        <w:t>veřejnoprávní</w:t>
      </w:r>
      <w:r>
        <w:rPr>
          <w:sz w:val="24"/>
          <w:szCs w:val="24"/>
        </w:rPr>
        <w:t>ch smluv</w:t>
      </w:r>
      <w:r w:rsidRPr="005566EE">
        <w:rPr>
          <w:sz w:val="24"/>
          <w:szCs w:val="24"/>
        </w:rPr>
        <w:t xml:space="preserve"> mezi SML</w:t>
      </w:r>
      <w:r>
        <w:rPr>
          <w:sz w:val="24"/>
          <w:szCs w:val="24"/>
        </w:rPr>
        <w:t xml:space="preserve"> a příjemci dotací</w:t>
      </w:r>
      <w:r w:rsidRPr="005566EE">
        <w:rPr>
          <w:sz w:val="24"/>
          <w:szCs w:val="24"/>
        </w:rPr>
        <w:t>.</w:t>
      </w:r>
      <w:r>
        <w:rPr>
          <w:sz w:val="24"/>
          <w:szCs w:val="24"/>
        </w:rPr>
        <w:t xml:space="preserve"> Programy musí být v souladu se Statutem DF.</w:t>
      </w:r>
    </w:p>
    <w:p w14:paraId="42BC8271" w14:textId="77777777" w:rsidR="00E52B9E" w:rsidRPr="00681893" w:rsidRDefault="00E52B9E" w:rsidP="00E52B9E">
      <w:pPr>
        <w:pStyle w:val="Zkladntext"/>
        <w:numPr>
          <w:ilvl w:val="1"/>
          <w:numId w:val="5"/>
        </w:numPr>
        <w:spacing w:after="240"/>
        <w:jc w:val="both"/>
        <w:rPr>
          <w:sz w:val="24"/>
          <w:szCs w:val="24"/>
        </w:rPr>
      </w:pPr>
      <w:r w:rsidRPr="00681893">
        <w:rPr>
          <w:sz w:val="24"/>
          <w:szCs w:val="24"/>
        </w:rPr>
        <w:t>Doba trvání programu je časově omezena na dobu, po kterou bude poskytování finanční podpory na účel stanovený v programu aktuální nebo žádoucí.</w:t>
      </w:r>
    </w:p>
    <w:p w14:paraId="54E5116D" w14:textId="77777777" w:rsidR="00E52B9E" w:rsidRDefault="00E52B9E" w:rsidP="00E52B9E">
      <w:pPr>
        <w:pStyle w:val="Zkladntext"/>
        <w:numPr>
          <w:ilvl w:val="1"/>
          <w:numId w:val="5"/>
        </w:numPr>
        <w:spacing w:after="240"/>
        <w:jc w:val="both"/>
        <w:rPr>
          <w:sz w:val="24"/>
          <w:szCs w:val="24"/>
        </w:rPr>
      </w:pPr>
      <w:r w:rsidRPr="005566EE">
        <w:rPr>
          <w:sz w:val="24"/>
          <w:szCs w:val="24"/>
        </w:rPr>
        <w:t xml:space="preserve">Dotace z  programu </w:t>
      </w:r>
      <w:r>
        <w:rPr>
          <w:sz w:val="24"/>
          <w:szCs w:val="24"/>
        </w:rPr>
        <w:t>představuje</w:t>
      </w:r>
      <w:r w:rsidRPr="005566EE">
        <w:rPr>
          <w:sz w:val="24"/>
          <w:szCs w:val="24"/>
        </w:rPr>
        <w:t xml:space="preserve"> </w:t>
      </w:r>
      <w:r>
        <w:rPr>
          <w:sz w:val="24"/>
          <w:szCs w:val="24"/>
        </w:rPr>
        <w:t>finanční podporu</w:t>
      </w:r>
      <w:r w:rsidRPr="005566EE">
        <w:rPr>
          <w:sz w:val="24"/>
          <w:szCs w:val="24"/>
        </w:rPr>
        <w:t xml:space="preserve"> SML vybran</w:t>
      </w:r>
      <w:r>
        <w:rPr>
          <w:sz w:val="24"/>
          <w:szCs w:val="24"/>
        </w:rPr>
        <w:t>ému příjemci na vybraný projekt</w:t>
      </w:r>
      <w:r w:rsidRPr="005566EE">
        <w:rPr>
          <w:sz w:val="24"/>
          <w:szCs w:val="24"/>
        </w:rPr>
        <w:t xml:space="preserve"> splňující účel a podmínky programu. </w:t>
      </w:r>
      <w:r>
        <w:rPr>
          <w:sz w:val="24"/>
          <w:szCs w:val="24"/>
        </w:rPr>
        <w:t>Dotace jsou účelově vymezené a časově omezené</w:t>
      </w:r>
      <w:r w:rsidRPr="005566EE">
        <w:rPr>
          <w:sz w:val="24"/>
          <w:szCs w:val="24"/>
        </w:rPr>
        <w:t xml:space="preserve">. </w:t>
      </w:r>
      <w:r>
        <w:rPr>
          <w:sz w:val="24"/>
          <w:szCs w:val="24"/>
        </w:rPr>
        <w:t>Správce programů dílčího fond</w:t>
      </w:r>
      <w:r w:rsidRPr="005566EE">
        <w:rPr>
          <w:sz w:val="24"/>
          <w:szCs w:val="24"/>
        </w:rPr>
        <w:t xml:space="preserve">u předloží </w:t>
      </w:r>
      <w:r>
        <w:rPr>
          <w:sz w:val="24"/>
          <w:szCs w:val="24"/>
        </w:rPr>
        <w:t>návrh</w:t>
      </w:r>
      <w:r w:rsidRPr="005566EE">
        <w:rPr>
          <w:sz w:val="24"/>
          <w:szCs w:val="24"/>
        </w:rPr>
        <w:t xml:space="preserve"> </w:t>
      </w:r>
      <w:r>
        <w:rPr>
          <w:sz w:val="24"/>
          <w:szCs w:val="24"/>
        </w:rPr>
        <w:t>hodnotícího orgánu</w:t>
      </w:r>
      <w:r w:rsidRPr="005566EE">
        <w:rPr>
          <w:sz w:val="24"/>
          <w:szCs w:val="24"/>
        </w:rPr>
        <w:t xml:space="preserve"> </w:t>
      </w:r>
      <w:r>
        <w:rPr>
          <w:sz w:val="24"/>
          <w:szCs w:val="24"/>
        </w:rPr>
        <w:t>na poskytnutí dotací k odsouhlasení RM</w:t>
      </w:r>
      <w:r w:rsidRPr="005566EE">
        <w:rPr>
          <w:sz w:val="24"/>
          <w:szCs w:val="24"/>
        </w:rPr>
        <w:t xml:space="preserve"> a k rozhodnutí </w:t>
      </w:r>
      <w:r>
        <w:rPr>
          <w:sz w:val="24"/>
          <w:szCs w:val="24"/>
        </w:rPr>
        <w:t>ZM</w:t>
      </w:r>
      <w:r w:rsidRPr="005566EE">
        <w:rPr>
          <w:sz w:val="24"/>
          <w:szCs w:val="24"/>
        </w:rPr>
        <w:t xml:space="preserve">. </w:t>
      </w:r>
      <w:r>
        <w:rPr>
          <w:sz w:val="24"/>
          <w:szCs w:val="24"/>
        </w:rPr>
        <w:t>Správce programů poukáže dotaci bezhotovostně</w:t>
      </w:r>
      <w:r w:rsidRPr="005566EE">
        <w:rPr>
          <w:sz w:val="24"/>
          <w:szCs w:val="24"/>
        </w:rPr>
        <w:t xml:space="preserve"> n</w:t>
      </w:r>
      <w:r>
        <w:rPr>
          <w:sz w:val="24"/>
          <w:szCs w:val="24"/>
        </w:rPr>
        <w:t>a účet příjemce</w:t>
      </w:r>
      <w:r w:rsidRPr="005566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souladu s </w:t>
      </w:r>
      <w:r w:rsidRPr="005566EE">
        <w:rPr>
          <w:sz w:val="24"/>
          <w:szCs w:val="24"/>
        </w:rPr>
        <w:t>veřejnoprávní smlouv</w:t>
      </w:r>
      <w:r>
        <w:rPr>
          <w:sz w:val="24"/>
          <w:szCs w:val="24"/>
        </w:rPr>
        <w:t>ou</w:t>
      </w:r>
      <w:r w:rsidRPr="005566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uzavřenou </w:t>
      </w:r>
      <w:r w:rsidRPr="005566EE">
        <w:rPr>
          <w:sz w:val="24"/>
          <w:szCs w:val="24"/>
        </w:rPr>
        <w:t>mezi SML a</w:t>
      </w:r>
      <w:r>
        <w:rPr>
          <w:sz w:val="24"/>
          <w:szCs w:val="24"/>
        </w:rPr>
        <w:t> </w:t>
      </w:r>
      <w:r w:rsidRPr="005566EE">
        <w:rPr>
          <w:sz w:val="24"/>
          <w:szCs w:val="24"/>
        </w:rPr>
        <w:t>příjemcem</w:t>
      </w:r>
      <w:r>
        <w:rPr>
          <w:sz w:val="24"/>
          <w:szCs w:val="24"/>
        </w:rPr>
        <w:t xml:space="preserve"> dotace</w:t>
      </w:r>
      <w:r w:rsidRPr="005566EE">
        <w:rPr>
          <w:sz w:val="24"/>
          <w:szCs w:val="24"/>
        </w:rPr>
        <w:t>.</w:t>
      </w:r>
    </w:p>
    <w:p w14:paraId="72DA5D68" w14:textId="77777777" w:rsidR="00E52B9E" w:rsidRDefault="00E52B9E" w:rsidP="00E52B9E">
      <w:pPr>
        <w:pStyle w:val="Zkladntext"/>
        <w:numPr>
          <w:ilvl w:val="1"/>
          <w:numId w:val="5"/>
        </w:numPr>
        <w:spacing w:after="240"/>
        <w:jc w:val="both"/>
        <w:rPr>
          <w:sz w:val="24"/>
          <w:szCs w:val="24"/>
        </w:rPr>
      </w:pPr>
      <w:r w:rsidRPr="008D1B6A">
        <w:rPr>
          <w:sz w:val="24"/>
          <w:szCs w:val="24"/>
        </w:rPr>
        <w:lastRenderedPageBreak/>
        <w:t>Dotace z DF nemůže být poskytnuta žadateli:</w:t>
      </w:r>
      <w:r>
        <w:rPr>
          <w:sz w:val="24"/>
          <w:szCs w:val="24"/>
        </w:rPr>
        <w:t xml:space="preserve"> </w:t>
      </w:r>
    </w:p>
    <w:p w14:paraId="3E3E64AE" w14:textId="77777777" w:rsidR="00E52B9E" w:rsidRDefault="00E52B9E" w:rsidP="00E52B9E">
      <w:pPr>
        <w:pStyle w:val="Zkladntext"/>
        <w:numPr>
          <w:ilvl w:val="2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který má neuhrazené závazky po lhůtě splatnosti vůči poskytovateli, orgánům veřejné správy České republiky, zdravotním pojišťovnám, Evropské unii nebo některého z jejích členských států a orgánům, které poskytují finanční prostředky na projekty spolufinancované z rozpočtu EU,</w:t>
      </w:r>
    </w:p>
    <w:p w14:paraId="7AA93176" w14:textId="77777777" w:rsidR="00E52B9E" w:rsidRDefault="00E52B9E" w:rsidP="00E52B9E">
      <w:pPr>
        <w:pStyle w:val="Zkladntext"/>
        <w:numPr>
          <w:ilvl w:val="2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který se nachází podle zákona č. 182/2006 Sb., o úpadku a způsobech jeho řešení (insolvenční zákon), ve znění pozdějších předpisů, v úpadku nebo došlo v jeho případě k podání insolvenčního návrhu nebo tento návrh sám podal nebo bylo vydáno rozhodnutí o úpadku,</w:t>
      </w:r>
    </w:p>
    <w:p w14:paraId="47DB7C4B" w14:textId="77777777" w:rsidR="00E52B9E" w:rsidRDefault="00E52B9E" w:rsidP="00E52B9E">
      <w:pPr>
        <w:pStyle w:val="Zkladntext"/>
        <w:numPr>
          <w:ilvl w:val="2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který se nachází v procesu zrušení bez právního nástupce (např. likvidace, zrušení nebo zánik živnostenského oprávnění) nebo je v procesu zrušení s právním nástupcem (např. sloučení, splynutí, rozdělení obchodní společnosti),</w:t>
      </w:r>
    </w:p>
    <w:p w14:paraId="4A3C2FF9" w14:textId="77777777" w:rsidR="00E52B9E" w:rsidRDefault="00E52B9E" w:rsidP="00E52B9E">
      <w:pPr>
        <w:pStyle w:val="Zkladntext"/>
        <w:numPr>
          <w:ilvl w:val="2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kterému byl soudem nebo správním orgánem uložen zákaz činnosti nebo zrušeno oprávnění k činnosti, týkající se jeho předmětu podnikání nebo související s projektem, na který má být poskytnuta finanční podpora,</w:t>
      </w:r>
    </w:p>
    <w:p w14:paraId="02093E6D" w14:textId="77777777" w:rsidR="00E52B9E" w:rsidRDefault="00E52B9E" w:rsidP="00E52B9E">
      <w:pPr>
        <w:pStyle w:val="Zkladntext"/>
        <w:numPr>
          <w:ilvl w:val="2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vůči kterému, příp. vůči jeho majetku, je navrhováno nebo vedeno řízení </w:t>
      </w:r>
      <w:r>
        <w:rPr>
          <w:sz w:val="24"/>
          <w:szCs w:val="24"/>
        </w:rPr>
        <w:br/>
        <w:t>o výkonu soudního či správního rozhodnutí nebo navrhována či prováděna exekuce,</w:t>
      </w:r>
    </w:p>
    <w:p w14:paraId="37AC7C58" w14:textId="77777777" w:rsidR="00E52B9E" w:rsidRDefault="00E52B9E" w:rsidP="00E52B9E">
      <w:pPr>
        <w:pStyle w:val="Zkladntext"/>
        <w:numPr>
          <w:ilvl w:val="2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který je akciovou společností s vydanými akciemi na doručitele,</w:t>
      </w:r>
    </w:p>
    <w:p w14:paraId="6F2AFDE8" w14:textId="77777777" w:rsidR="00E52B9E" w:rsidRPr="00306BF4" w:rsidRDefault="00E52B9E" w:rsidP="00E52B9E">
      <w:pPr>
        <w:pStyle w:val="Zkladntext"/>
        <w:numPr>
          <w:ilvl w:val="2"/>
          <w:numId w:val="5"/>
        </w:numPr>
        <w:spacing w:after="240"/>
        <w:jc w:val="both"/>
        <w:rPr>
          <w:sz w:val="24"/>
          <w:szCs w:val="24"/>
        </w:rPr>
      </w:pPr>
      <w:r w:rsidRPr="00306BF4">
        <w:rPr>
          <w:sz w:val="24"/>
          <w:szCs w:val="24"/>
        </w:rPr>
        <w:t>který je příspěvkovou organizací zřizovanou SML</w:t>
      </w:r>
    </w:p>
    <w:p w14:paraId="5F5B9821" w14:textId="77777777" w:rsidR="00E52B9E" w:rsidRPr="0077426B" w:rsidRDefault="00E52B9E" w:rsidP="00E52B9E">
      <w:pPr>
        <w:pStyle w:val="Zkladntext"/>
        <w:numPr>
          <w:ilvl w:val="1"/>
          <w:numId w:val="5"/>
        </w:numPr>
        <w:spacing w:after="240"/>
        <w:jc w:val="both"/>
        <w:rPr>
          <w:sz w:val="24"/>
          <w:szCs w:val="24"/>
        </w:rPr>
      </w:pPr>
      <w:r w:rsidRPr="0077426B">
        <w:rPr>
          <w:sz w:val="24"/>
          <w:szCs w:val="24"/>
        </w:rPr>
        <w:t xml:space="preserve">Skutečnosti uvedené v předchozím odstavci dokládá žadatel formou, kterou stanoví správce programů dílčího fondu, zpravidla </w:t>
      </w:r>
      <w:r>
        <w:rPr>
          <w:sz w:val="24"/>
          <w:szCs w:val="24"/>
        </w:rPr>
        <w:t xml:space="preserve">podpisem </w:t>
      </w:r>
      <w:r w:rsidRPr="0077426B">
        <w:rPr>
          <w:sz w:val="24"/>
          <w:szCs w:val="24"/>
        </w:rPr>
        <w:t>čestn</w:t>
      </w:r>
      <w:r>
        <w:rPr>
          <w:sz w:val="24"/>
          <w:szCs w:val="24"/>
        </w:rPr>
        <w:t>ého</w:t>
      </w:r>
      <w:r w:rsidRPr="0077426B">
        <w:rPr>
          <w:sz w:val="24"/>
          <w:szCs w:val="24"/>
        </w:rPr>
        <w:t xml:space="preserve"> prohlášení před podpisem smlouvy.</w:t>
      </w:r>
    </w:p>
    <w:p w14:paraId="57E804BA" w14:textId="77777777" w:rsidR="00E52B9E" w:rsidRPr="00C23F48" w:rsidRDefault="00E52B9E" w:rsidP="00E52B9E">
      <w:pPr>
        <w:pStyle w:val="Zkladntext"/>
        <w:numPr>
          <w:ilvl w:val="1"/>
          <w:numId w:val="5"/>
        </w:numPr>
        <w:spacing w:after="240"/>
        <w:jc w:val="both"/>
        <w:rPr>
          <w:szCs w:val="24"/>
        </w:rPr>
      </w:pPr>
      <w:r>
        <w:rPr>
          <w:sz w:val="24"/>
          <w:szCs w:val="24"/>
          <w:lang w:eastAsia="cs-CZ"/>
        </w:rPr>
        <w:t>Dot</w:t>
      </w:r>
      <w:r w:rsidRPr="00326D18">
        <w:rPr>
          <w:sz w:val="24"/>
          <w:szCs w:val="24"/>
          <w:lang w:eastAsia="cs-CZ"/>
        </w:rPr>
        <w:t>ace se poskytují pouze na úhradu nezbytných a uznatelných výdajů realizovaného projektu. Z poskytnuté dotace nelze hradit následující výdaje:</w:t>
      </w:r>
    </w:p>
    <w:p w14:paraId="7B0A2C22" w14:textId="77777777" w:rsidR="00E52B9E" w:rsidRPr="001E276F" w:rsidRDefault="00E52B9E" w:rsidP="00E52B9E">
      <w:pPr>
        <w:numPr>
          <w:ilvl w:val="0"/>
          <w:numId w:val="8"/>
        </w:numPr>
        <w:ind w:left="1077" w:hanging="357"/>
        <w:jc w:val="both"/>
        <w:rPr>
          <w:szCs w:val="24"/>
        </w:rPr>
      </w:pPr>
      <w:r w:rsidRPr="001E276F">
        <w:rPr>
          <w:szCs w:val="24"/>
        </w:rPr>
        <w:t>Dary třetím osobám</w:t>
      </w:r>
      <w:r>
        <w:rPr>
          <w:szCs w:val="24"/>
        </w:rPr>
        <w:t xml:space="preserve"> s výjimkou nepeněžních cen pro soutěžící</w:t>
      </w:r>
    </w:p>
    <w:p w14:paraId="504C0904" w14:textId="77777777" w:rsidR="00E52B9E" w:rsidRDefault="00E52B9E" w:rsidP="00E52B9E">
      <w:pPr>
        <w:numPr>
          <w:ilvl w:val="0"/>
          <w:numId w:val="8"/>
        </w:numPr>
        <w:ind w:left="1077" w:hanging="357"/>
        <w:jc w:val="both"/>
        <w:rPr>
          <w:szCs w:val="24"/>
        </w:rPr>
      </w:pPr>
      <w:r w:rsidRPr="001E276F">
        <w:rPr>
          <w:szCs w:val="24"/>
        </w:rPr>
        <w:t>Výdaje na pořízení alkoholických nápojů</w:t>
      </w:r>
      <w:r>
        <w:rPr>
          <w:szCs w:val="24"/>
        </w:rPr>
        <w:t xml:space="preserve">, tabákových výrobků a návykových </w:t>
      </w:r>
      <w:r>
        <w:rPr>
          <w:szCs w:val="24"/>
        </w:rPr>
        <w:br/>
        <w:t>a psychotropních látek</w:t>
      </w:r>
    </w:p>
    <w:p w14:paraId="1002B141" w14:textId="77777777" w:rsidR="00E52B9E" w:rsidRPr="001E276F" w:rsidRDefault="00E52B9E" w:rsidP="00E52B9E">
      <w:pPr>
        <w:numPr>
          <w:ilvl w:val="0"/>
          <w:numId w:val="8"/>
        </w:numPr>
        <w:ind w:left="1077" w:hanging="357"/>
        <w:jc w:val="both"/>
        <w:rPr>
          <w:szCs w:val="24"/>
        </w:rPr>
      </w:pPr>
      <w:r w:rsidRPr="001E276F">
        <w:rPr>
          <w:szCs w:val="24"/>
        </w:rPr>
        <w:t xml:space="preserve">Výdaje na </w:t>
      </w:r>
      <w:r>
        <w:rPr>
          <w:szCs w:val="24"/>
        </w:rPr>
        <w:t>pracovní</w:t>
      </w:r>
      <w:r w:rsidRPr="001E276F">
        <w:rPr>
          <w:szCs w:val="24"/>
        </w:rPr>
        <w:t xml:space="preserve"> cesty nad 15 % nezbytných výdajů realizovaného projektu</w:t>
      </w:r>
    </w:p>
    <w:p w14:paraId="5256B313" w14:textId="77777777" w:rsidR="00E52B9E" w:rsidRPr="001E276F" w:rsidRDefault="00E52B9E" w:rsidP="00E52B9E">
      <w:pPr>
        <w:numPr>
          <w:ilvl w:val="0"/>
          <w:numId w:val="8"/>
        </w:numPr>
        <w:ind w:left="1077" w:hanging="357"/>
        <w:jc w:val="both"/>
        <w:rPr>
          <w:szCs w:val="24"/>
        </w:rPr>
      </w:pPr>
      <w:r w:rsidRPr="001E276F">
        <w:rPr>
          <w:szCs w:val="24"/>
        </w:rPr>
        <w:t>Pokuty, penále a jiné sankce</w:t>
      </w:r>
    </w:p>
    <w:p w14:paraId="6320BD09" w14:textId="77777777" w:rsidR="00E52B9E" w:rsidRPr="001E276F" w:rsidRDefault="00E52B9E" w:rsidP="00E52B9E">
      <w:pPr>
        <w:numPr>
          <w:ilvl w:val="0"/>
          <w:numId w:val="8"/>
        </w:numPr>
        <w:ind w:left="1077" w:hanging="357"/>
        <w:jc w:val="both"/>
        <w:rPr>
          <w:szCs w:val="24"/>
        </w:rPr>
      </w:pPr>
      <w:r w:rsidRPr="001E276F">
        <w:rPr>
          <w:szCs w:val="24"/>
        </w:rPr>
        <w:t>Daň z přidané hodnoty, pokud příjemce dotace má právo uplatnit si daň na vstupu</w:t>
      </w:r>
    </w:p>
    <w:p w14:paraId="7A00FA00" w14:textId="77777777" w:rsidR="00E52B9E" w:rsidRPr="001E276F" w:rsidRDefault="00E52B9E" w:rsidP="00E52B9E">
      <w:pPr>
        <w:numPr>
          <w:ilvl w:val="0"/>
          <w:numId w:val="8"/>
        </w:numPr>
        <w:ind w:left="1077" w:hanging="357"/>
        <w:jc w:val="both"/>
        <w:rPr>
          <w:szCs w:val="24"/>
        </w:rPr>
      </w:pPr>
      <w:r>
        <w:rPr>
          <w:szCs w:val="24"/>
        </w:rPr>
        <w:t xml:space="preserve">Úroky </w:t>
      </w:r>
      <w:r w:rsidRPr="001E276F">
        <w:rPr>
          <w:szCs w:val="24"/>
        </w:rPr>
        <w:t>z dluhů žadatele vůči třetí osobě</w:t>
      </w:r>
    </w:p>
    <w:p w14:paraId="1283DC3F" w14:textId="77777777" w:rsidR="00E52B9E" w:rsidRDefault="00E52B9E" w:rsidP="00E52B9E">
      <w:pPr>
        <w:numPr>
          <w:ilvl w:val="0"/>
          <w:numId w:val="8"/>
        </w:numPr>
        <w:spacing w:after="120"/>
        <w:ind w:left="1083" w:hanging="357"/>
        <w:jc w:val="both"/>
        <w:rPr>
          <w:szCs w:val="24"/>
        </w:rPr>
      </w:pPr>
      <w:r w:rsidRPr="001E276F">
        <w:rPr>
          <w:szCs w:val="24"/>
        </w:rPr>
        <w:t>Odváděné členské či jiné příspěvky podobného typu</w:t>
      </w:r>
    </w:p>
    <w:p w14:paraId="67A5154E" w14:textId="77777777" w:rsidR="00E52B9E" w:rsidRDefault="00E52B9E" w:rsidP="00E52B9E">
      <w:pPr>
        <w:numPr>
          <w:ilvl w:val="0"/>
          <w:numId w:val="8"/>
        </w:numPr>
        <w:spacing w:after="120"/>
        <w:ind w:left="1083" w:hanging="357"/>
        <w:jc w:val="both"/>
        <w:rPr>
          <w:szCs w:val="24"/>
        </w:rPr>
      </w:pPr>
      <w:r w:rsidRPr="008667F5">
        <w:rPr>
          <w:szCs w:val="24"/>
        </w:rPr>
        <w:t>Položky uhrazené formou vzájemného zápočtu</w:t>
      </w:r>
    </w:p>
    <w:p w14:paraId="432F48EC" w14:textId="39FA2E13" w:rsidR="00E52B9E" w:rsidRPr="00681893" w:rsidRDefault="00E52B9E" w:rsidP="00E52B9E">
      <w:pPr>
        <w:pStyle w:val="Zkladntext"/>
        <w:numPr>
          <w:ilvl w:val="1"/>
          <w:numId w:val="5"/>
        </w:numPr>
        <w:spacing w:after="240"/>
        <w:jc w:val="both"/>
        <w:rPr>
          <w:sz w:val="24"/>
          <w:szCs w:val="24"/>
        </w:rPr>
      </w:pPr>
      <w:r w:rsidRPr="00681893">
        <w:rPr>
          <w:sz w:val="24"/>
          <w:szCs w:val="24"/>
        </w:rPr>
        <w:t xml:space="preserve">Podmínkou zahájení řízení o přiznání dotace dle vyhlášeného programu DF je podání úplné žádosti o poskytnutí dotace prostřednictvím příslušného elektronického formuláře dostupného na webových stránkách SML, </w:t>
      </w:r>
      <w:hyperlink r:id="rId5" w:history="1">
        <w:r w:rsidRPr="00E41BD7">
          <w:rPr>
            <w:rStyle w:val="Hypertextovodkaz"/>
            <w:sz w:val="24"/>
            <w:szCs w:val="24"/>
          </w:rPr>
          <w:t>https://granty.liberec.cz</w:t>
        </w:r>
      </w:hyperlink>
      <w:r w:rsidRPr="00E41BD7">
        <w:rPr>
          <w:rStyle w:val="ng-binding"/>
          <w:sz w:val="24"/>
          <w:szCs w:val="24"/>
        </w:rPr>
        <w:t> </w:t>
      </w:r>
      <w:r>
        <w:rPr>
          <w:rStyle w:val="ng-binding"/>
        </w:rPr>
        <w:t>,</w:t>
      </w:r>
      <w:r w:rsidRPr="00681893">
        <w:rPr>
          <w:sz w:val="24"/>
          <w:szCs w:val="24"/>
        </w:rPr>
        <w:t xml:space="preserve"> a to včetně elektronických kopií povinných příloh. Správci programů dílčích fondů jsou povinni </w:t>
      </w:r>
      <w:r w:rsidRPr="00681893">
        <w:rPr>
          <w:sz w:val="24"/>
          <w:szCs w:val="24"/>
        </w:rPr>
        <w:lastRenderedPageBreak/>
        <w:t xml:space="preserve">zajistit evidenci přijatých žádostí v </w:t>
      </w:r>
      <w:r w:rsidR="00C9336E">
        <w:rPr>
          <w:sz w:val="24"/>
          <w:szCs w:val="24"/>
        </w:rPr>
        <w:t>informačním</w:t>
      </w:r>
      <w:r w:rsidRPr="00681893">
        <w:rPr>
          <w:sz w:val="24"/>
          <w:szCs w:val="24"/>
        </w:rPr>
        <w:t xml:space="preserve"> systému</w:t>
      </w:r>
      <w:r>
        <w:rPr>
          <w:sz w:val="24"/>
          <w:szCs w:val="24"/>
        </w:rPr>
        <w:t xml:space="preserve"> </w:t>
      </w:r>
      <w:r w:rsidRPr="00EE010C">
        <w:rPr>
          <w:sz w:val="24"/>
          <w:szCs w:val="24"/>
        </w:rPr>
        <w:t>GRANTYS</w:t>
      </w:r>
      <w:r w:rsidRPr="00681893">
        <w:rPr>
          <w:sz w:val="24"/>
          <w:szCs w:val="24"/>
        </w:rPr>
        <w:t>, jehož správcem je Odbor informatiky a řízení procesů.</w:t>
      </w:r>
      <w:r>
        <w:rPr>
          <w:sz w:val="24"/>
          <w:szCs w:val="24"/>
        </w:rPr>
        <w:t xml:space="preserve"> </w:t>
      </w:r>
    </w:p>
    <w:p w14:paraId="080D5BAE" w14:textId="77777777" w:rsidR="00E52B9E" w:rsidRDefault="00E52B9E" w:rsidP="00E52B9E">
      <w:pPr>
        <w:pStyle w:val="Zkladntext"/>
        <w:numPr>
          <w:ilvl w:val="1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Správce programů dílčího fondu</w:t>
      </w:r>
      <w:r w:rsidRPr="005566EE">
        <w:rPr>
          <w:sz w:val="24"/>
          <w:szCs w:val="24"/>
        </w:rPr>
        <w:t xml:space="preserve"> o</w:t>
      </w:r>
      <w:r>
        <w:rPr>
          <w:sz w:val="24"/>
          <w:szCs w:val="24"/>
        </w:rPr>
        <w:t>dpovídá za vyhlášení programů s náležitostmi dle odst. 6.2, za</w:t>
      </w:r>
      <w:r w:rsidRPr="005566EE">
        <w:rPr>
          <w:sz w:val="24"/>
          <w:szCs w:val="24"/>
        </w:rPr>
        <w:t xml:space="preserve"> zveřejnění </w:t>
      </w:r>
      <w:r>
        <w:rPr>
          <w:sz w:val="24"/>
          <w:szCs w:val="24"/>
        </w:rPr>
        <w:t>programů</w:t>
      </w:r>
      <w:r w:rsidRPr="005566EE">
        <w:rPr>
          <w:sz w:val="24"/>
          <w:szCs w:val="24"/>
        </w:rPr>
        <w:t>, komunikaci s</w:t>
      </w:r>
      <w:r>
        <w:rPr>
          <w:sz w:val="24"/>
          <w:szCs w:val="24"/>
        </w:rPr>
        <w:t> </w:t>
      </w:r>
      <w:r w:rsidRPr="005566EE">
        <w:rPr>
          <w:sz w:val="24"/>
          <w:szCs w:val="24"/>
        </w:rPr>
        <w:t>žadateli</w:t>
      </w:r>
      <w:r>
        <w:rPr>
          <w:sz w:val="24"/>
          <w:szCs w:val="24"/>
        </w:rPr>
        <w:t xml:space="preserve"> a příjemci</w:t>
      </w:r>
      <w:r w:rsidRPr="005566EE">
        <w:rPr>
          <w:sz w:val="24"/>
          <w:szCs w:val="24"/>
        </w:rPr>
        <w:t>, příjem a formální posouzení doru</w:t>
      </w:r>
      <w:r>
        <w:rPr>
          <w:sz w:val="24"/>
          <w:szCs w:val="24"/>
        </w:rPr>
        <w:t>čených žádostí z hlediska</w:t>
      </w:r>
      <w:r w:rsidRPr="005566EE">
        <w:rPr>
          <w:sz w:val="24"/>
          <w:szCs w:val="24"/>
        </w:rPr>
        <w:t xml:space="preserve"> úplnosti a na</w:t>
      </w:r>
      <w:r>
        <w:rPr>
          <w:sz w:val="24"/>
          <w:szCs w:val="24"/>
        </w:rPr>
        <w:t>plnění podmínek</w:t>
      </w:r>
      <w:r w:rsidRPr="005566EE">
        <w:rPr>
          <w:sz w:val="24"/>
          <w:szCs w:val="24"/>
        </w:rPr>
        <w:t xml:space="preserve"> </w:t>
      </w:r>
      <w:r>
        <w:rPr>
          <w:sz w:val="24"/>
          <w:szCs w:val="24"/>
        </w:rPr>
        <w:t>vyhlášeného</w:t>
      </w:r>
      <w:r w:rsidRPr="005566EE">
        <w:rPr>
          <w:sz w:val="24"/>
          <w:szCs w:val="24"/>
        </w:rPr>
        <w:t xml:space="preserve"> </w:t>
      </w:r>
      <w:r>
        <w:rPr>
          <w:sz w:val="24"/>
          <w:szCs w:val="24"/>
        </w:rPr>
        <w:t>programu</w:t>
      </w:r>
      <w:r w:rsidRPr="005566EE">
        <w:rPr>
          <w:sz w:val="24"/>
          <w:szCs w:val="24"/>
        </w:rPr>
        <w:t xml:space="preserve"> (hodnocení administrativního souladu </w:t>
      </w:r>
      <w:r>
        <w:rPr>
          <w:sz w:val="24"/>
          <w:szCs w:val="24"/>
        </w:rPr>
        <w:t>s </w:t>
      </w:r>
      <w:r w:rsidRPr="005566EE">
        <w:rPr>
          <w:sz w:val="24"/>
          <w:szCs w:val="24"/>
        </w:rPr>
        <w:t xml:space="preserve">podmínkami </w:t>
      </w:r>
      <w:r>
        <w:rPr>
          <w:sz w:val="24"/>
          <w:szCs w:val="24"/>
        </w:rPr>
        <w:t xml:space="preserve">vyhlášeného </w:t>
      </w:r>
      <w:r w:rsidRPr="005566EE">
        <w:rPr>
          <w:sz w:val="24"/>
          <w:szCs w:val="24"/>
        </w:rPr>
        <w:t>programu)</w:t>
      </w:r>
      <w:r>
        <w:rPr>
          <w:sz w:val="24"/>
          <w:szCs w:val="24"/>
        </w:rPr>
        <w:t>. Správce</w:t>
      </w:r>
      <w:r w:rsidRPr="005566EE">
        <w:rPr>
          <w:sz w:val="24"/>
          <w:szCs w:val="24"/>
        </w:rPr>
        <w:t xml:space="preserve"> </w:t>
      </w:r>
      <w:r>
        <w:rPr>
          <w:sz w:val="24"/>
          <w:szCs w:val="24"/>
        </w:rPr>
        <w:t>programů dílčího fondu</w:t>
      </w:r>
      <w:r w:rsidRPr="005566EE">
        <w:rPr>
          <w:sz w:val="24"/>
          <w:szCs w:val="24"/>
        </w:rPr>
        <w:t xml:space="preserve"> </w:t>
      </w:r>
      <w:r>
        <w:rPr>
          <w:sz w:val="24"/>
          <w:szCs w:val="24"/>
        </w:rPr>
        <w:t>dále</w:t>
      </w:r>
      <w:r w:rsidRPr="005566EE">
        <w:rPr>
          <w:sz w:val="24"/>
          <w:szCs w:val="24"/>
        </w:rPr>
        <w:t xml:space="preserve"> </w:t>
      </w:r>
      <w:r>
        <w:rPr>
          <w:sz w:val="24"/>
          <w:szCs w:val="24"/>
        </w:rPr>
        <w:t>odpovídá</w:t>
      </w:r>
      <w:r w:rsidRPr="005566EE">
        <w:rPr>
          <w:sz w:val="24"/>
          <w:szCs w:val="24"/>
        </w:rPr>
        <w:t xml:space="preserve"> za zpracování podkladů</w:t>
      </w:r>
      <w:r>
        <w:rPr>
          <w:sz w:val="24"/>
          <w:szCs w:val="24"/>
        </w:rPr>
        <w:t xml:space="preserve"> pro hodnotící orgán</w:t>
      </w:r>
      <w:r w:rsidRPr="001E5FA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E5FA0">
        <w:rPr>
          <w:sz w:val="24"/>
          <w:szCs w:val="24"/>
        </w:rPr>
        <w:t>RM a ZM.</w:t>
      </w:r>
    </w:p>
    <w:p w14:paraId="0382E2CE" w14:textId="77777777" w:rsidR="00E52B9E" w:rsidRDefault="00E52B9E" w:rsidP="00E52B9E">
      <w:pPr>
        <w:pStyle w:val="Zkladntext"/>
        <w:numPr>
          <w:ilvl w:val="1"/>
          <w:numId w:val="5"/>
        </w:numPr>
        <w:spacing w:after="240"/>
        <w:jc w:val="both"/>
        <w:rPr>
          <w:sz w:val="24"/>
          <w:szCs w:val="24"/>
        </w:rPr>
      </w:pPr>
      <w:r w:rsidRPr="005566EE">
        <w:rPr>
          <w:sz w:val="24"/>
          <w:szCs w:val="24"/>
        </w:rPr>
        <w:t>V rámci hodnocení administrativního souladu s podmínkami vyhlášeného programu</w:t>
      </w:r>
      <w:r>
        <w:rPr>
          <w:sz w:val="24"/>
          <w:szCs w:val="24"/>
        </w:rPr>
        <w:t xml:space="preserve"> může správce programů dílčího fond</w:t>
      </w:r>
      <w:r w:rsidRPr="005566EE">
        <w:rPr>
          <w:sz w:val="24"/>
          <w:szCs w:val="24"/>
        </w:rPr>
        <w:t>u vyzvat žadatele k</w:t>
      </w:r>
      <w:r>
        <w:rPr>
          <w:sz w:val="24"/>
          <w:szCs w:val="24"/>
        </w:rPr>
        <w:t> </w:t>
      </w:r>
      <w:r w:rsidRPr="005566EE">
        <w:rPr>
          <w:sz w:val="24"/>
          <w:szCs w:val="24"/>
        </w:rPr>
        <w:t>upřesnění</w:t>
      </w:r>
      <w:r>
        <w:rPr>
          <w:sz w:val="24"/>
          <w:szCs w:val="24"/>
        </w:rPr>
        <w:t xml:space="preserve"> </w:t>
      </w:r>
      <w:r w:rsidRPr="005566EE">
        <w:rPr>
          <w:sz w:val="24"/>
          <w:szCs w:val="24"/>
        </w:rPr>
        <w:t>či vysvětlení některých informací uvedených v</w:t>
      </w:r>
      <w:r>
        <w:rPr>
          <w:sz w:val="24"/>
          <w:szCs w:val="24"/>
        </w:rPr>
        <w:t> </w:t>
      </w:r>
      <w:r w:rsidRPr="005566EE">
        <w:rPr>
          <w:sz w:val="24"/>
          <w:szCs w:val="24"/>
        </w:rPr>
        <w:t>žádosti</w:t>
      </w:r>
      <w:r>
        <w:rPr>
          <w:sz w:val="24"/>
          <w:szCs w:val="24"/>
        </w:rPr>
        <w:t xml:space="preserve"> a podrobného popisu projektu</w:t>
      </w:r>
      <w:r w:rsidRPr="005566EE">
        <w:rPr>
          <w:sz w:val="24"/>
          <w:szCs w:val="24"/>
        </w:rPr>
        <w:t xml:space="preserve">. </w:t>
      </w:r>
      <w:r>
        <w:rPr>
          <w:sz w:val="24"/>
          <w:szCs w:val="24"/>
        </w:rPr>
        <w:t>Komunikace mezi správcem programů dílčího fond</w:t>
      </w:r>
      <w:r w:rsidRPr="005566EE">
        <w:rPr>
          <w:sz w:val="24"/>
          <w:szCs w:val="24"/>
        </w:rPr>
        <w:t xml:space="preserve">u a žadatelem </w:t>
      </w:r>
      <w:r>
        <w:rPr>
          <w:sz w:val="24"/>
          <w:szCs w:val="24"/>
        </w:rPr>
        <w:t>při</w:t>
      </w:r>
      <w:r w:rsidRPr="005566EE">
        <w:rPr>
          <w:sz w:val="24"/>
          <w:szCs w:val="24"/>
        </w:rPr>
        <w:t xml:space="preserve"> hodnocení administrativního souladu musí probíhat v písemné tišt</w:t>
      </w:r>
      <w:r>
        <w:rPr>
          <w:sz w:val="24"/>
          <w:szCs w:val="24"/>
        </w:rPr>
        <w:t>ěné podobě či elektronickou formou (datová schránka,</w:t>
      </w:r>
      <w:r w:rsidRPr="005566EE">
        <w:rPr>
          <w:sz w:val="24"/>
          <w:szCs w:val="24"/>
        </w:rPr>
        <w:t xml:space="preserve"> email). Veškerá upřesnění</w:t>
      </w:r>
      <w:r>
        <w:rPr>
          <w:sz w:val="24"/>
          <w:szCs w:val="24"/>
        </w:rPr>
        <w:t xml:space="preserve"> </w:t>
      </w:r>
      <w:r w:rsidRPr="005566EE">
        <w:rPr>
          <w:sz w:val="24"/>
          <w:szCs w:val="24"/>
        </w:rPr>
        <w:t xml:space="preserve">či vysvětlení žádosti </w:t>
      </w:r>
      <w:r>
        <w:rPr>
          <w:sz w:val="24"/>
          <w:szCs w:val="24"/>
        </w:rPr>
        <w:t xml:space="preserve">ze strany žadatele </w:t>
      </w:r>
      <w:r w:rsidRPr="005566EE">
        <w:rPr>
          <w:sz w:val="24"/>
          <w:szCs w:val="24"/>
        </w:rPr>
        <w:t xml:space="preserve">musí být správci </w:t>
      </w:r>
      <w:r>
        <w:rPr>
          <w:sz w:val="24"/>
          <w:szCs w:val="24"/>
        </w:rPr>
        <w:t>programů dílčího fond</w:t>
      </w:r>
      <w:r w:rsidRPr="005566EE">
        <w:rPr>
          <w:sz w:val="24"/>
          <w:szCs w:val="24"/>
        </w:rPr>
        <w:t>u doručena</w:t>
      </w:r>
      <w:r>
        <w:rPr>
          <w:sz w:val="24"/>
          <w:szCs w:val="24"/>
        </w:rPr>
        <w:t xml:space="preserve"> do 3 pracovních dnů od vyzvání, neodstraní</w:t>
      </w:r>
      <w:r>
        <w:rPr>
          <w:sz w:val="24"/>
          <w:szCs w:val="24"/>
        </w:rPr>
        <w:noBreakHyphen/>
        <w:t>li v této lhůtě žadatel nedostatky žádosti, bude žádost o dotaci vyřazena z dalšího hodnocení.</w:t>
      </w:r>
    </w:p>
    <w:p w14:paraId="4F439BFA" w14:textId="4F70B569" w:rsidR="00E52B9E" w:rsidRDefault="00E52B9E" w:rsidP="00E52B9E">
      <w:pPr>
        <w:pStyle w:val="Zkladntext"/>
        <w:numPr>
          <w:ilvl w:val="1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hodnocení administrativního souladu s podmínkami vyhlášeného programu lze ze strany žadatele upřesnit či vysvětlit následující skutečnosti </w:t>
      </w:r>
      <w:r w:rsidRPr="00681893">
        <w:rPr>
          <w:sz w:val="24"/>
          <w:szCs w:val="24"/>
        </w:rPr>
        <w:t xml:space="preserve">v </w:t>
      </w:r>
      <w:r w:rsidR="00C9336E">
        <w:rPr>
          <w:sz w:val="24"/>
          <w:szCs w:val="24"/>
        </w:rPr>
        <w:t>informačním</w:t>
      </w:r>
      <w:r w:rsidRPr="00681893">
        <w:rPr>
          <w:sz w:val="24"/>
          <w:szCs w:val="24"/>
        </w:rPr>
        <w:t xml:space="preserve"> systému</w:t>
      </w:r>
      <w:r w:rsidRPr="002D642F">
        <w:rPr>
          <w:color w:val="FF0000"/>
          <w:sz w:val="24"/>
          <w:szCs w:val="24"/>
        </w:rPr>
        <w:t xml:space="preserve"> </w:t>
      </w:r>
      <w:r w:rsidRPr="00BE2B39">
        <w:rPr>
          <w:sz w:val="24"/>
          <w:szCs w:val="24"/>
        </w:rPr>
        <w:t>GRANTYS.</w:t>
      </w:r>
    </w:p>
    <w:p w14:paraId="6FC3A6ED" w14:textId="77777777" w:rsidR="00E52B9E" w:rsidRPr="005566EE" w:rsidRDefault="00E52B9E" w:rsidP="00E52B9E">
      <w:pPr>
        <w:pStyle w:val="Zkladntext"/>
        <w:numPr>
          <w:ilvl w:val="2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znění předložené žádosti jsou na více místech uvedeny stejné informace a ty nejsou totožné či z žádosti není jednoznačně patrné, jak danou informaci myslel. Jedná se například o uvedení rozdílných či nejednoznačných výstupů (parametrů) projektu, rozdílného termínu realizace či rozdílné výše dotace. </w:t>
      </w:r>
    </w:p>
    <w:p w14:paraId="3FE7BB86" w14:textId="627459D9" w:rsidR="00E52B9E" w:rsidRDefault="00E52B9E" w:rsidP="00E52B9E">
      <w:pPr>
        <w:pStyle w:val="Zkladntext"/>
        <w:numPr>
          <w:ilvl w:val="1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1E5FA0">
        <w:rPr>
          <w:sz w:val="24"/>
          <w:szCs w:val="24"/>
        </w:rPr>
        <w:t>a výzvu správce programů dílčího fondu</w:t>
      </w:r>
      <w:r>
        <w:rPr>
          <w:sz w:val="24"/>
          <w:szCs w:val="24"/>
        </w:rPr>
        <w:t xml:space="preserve"> dle </w:t>
      </w:r>
      <w:r w:rsidRPr="00681893">
        <w:rPr>
          <w:sz w:val="24"/>
          <w:szCs w:val="24"/>
        </w:rPr>
        <w:t>odst. 5.11</w:t>
      </w:r>
      <w:r w:rsidRPr="005566EE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1E2433">
        <w:rPr>
          <w:sz w:val="24"/>
          <w:szCs w:val="24"/>
        </w:rPr>
        <w:t xml:space="preserve">elze </w:t>
      </w:r>
      <w:r>
        <w:rPr>
          <w:sz w:val="24"/>
          <w:szCs w:val="24"/>
        </w:rPr>
        <w:t xml:space="preserve">doplňovat chybějící údaje, povinné přílohy či </w:t>
      </w:r>
      <w:r w:rsidRPr="001E2433">
        <w:rPr>
          <w:sz w:val="24"/>
          <w:szCs w:val="24"/>
        </w:rPr>
        <w:t xml:space="preserve">uvádět nové podstatné informace, které </w:t>
      </w:r>
      <w:r>
        <w:rPr>
          <w:sz w:val="24"/>
          <w:szCs w:val="24"/>
        </w:rPr>
        <w:t xml:space="preserve">se v žádosti nikde nevyskytují a mohou ovlivnit </w:t>
      </w:r>
      <w:r w:rsidRPr="001E2433">
        <w:rPr>
          <w:sz w:val="24"/>
          <w:szCs w:val="24"/>
        </w:rPr>
        <w:t>hodnocení žádosti</w:t>
      </w:r>
      <w:r>
        <w:rPr>
          <w:sz w:val="24"/>
          <w:szCs w:val="24"/>
        </w:rPr>
        <w:t xml:space="preserve"> (například zcela změnit termín </w:t>
      </w:r>
      <w:r w:rsidRPr="00681893">
        <w:rPr>
          <w:sz w:val="24"/>
          <w:szCs w:val="24"/>
        </w:rPr>
        <w:t xml:space="preserve">realizace, procentuální výši dotace, identifikaci </w:t>
      </w:r>
      <w:r w:rsidR="00306A16" w:rsidRPr="00681893">
        <w:rPr>
          <w:sz w:val="24"/>
          <w:szCs w:val="24"/>
        </w:rPr>
        <w:t>žadatele,…). Elektronická</w:t>
      </w:r>
      <w:r w:rsidRPr="00681893">
        <w:rPr>
          <w:sz w:val="24"/>
          <w:szCs w:val="24"/>
        </w:rPr>
        <w:t xml:space="preserve"> a případná tištěná verze žádosti musí být totožné. V případě rozdílu informací uvedených v žádosti</w:t>
      </w:r>
      <w:r w:rsidRPr="001E2433">
        <w:rPr>
          <w:sz w:val="24"/>
          <w:szCs w:val="24"/>
        </w:rPr>
        <w:t xml:space="preserve"> a v přílohách žádosti jsou pro hodnocení žádosti závazné a platné informace uvedené v</w:t>
      </w:r>
      <w:r>
        <w:rPr>
          <w:sz w:val="24"/>
          <w:szCs w:val="24"/>
        </w:rPr>
        <w:t> </w:t>
      </w:r>
      <w:r w:rsidRPr="001E2433">
        <w:rPr>
          <w:sz w:val="24"/>
          <w:szCs w:val="24"/>
        </w:rPr>
        <w:t>žádosti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v </w:t>
      </w:r>
      <w:r w:rsidR="00C9336E">
        <w:rPr>
          <w:sz w:val="24"/>
          <w:szCs w:val="24"/>
        </w:rPr>
        <w:t>informačním</w:t>
      </w:r>
      <w:r w:rsidRPr="00681893">
        <w:rPr>
          <w:sz w:val="24"/>
          <w:szCs w:val="24"/>
        </w:rPr>
        <w:t xml:space="preserve"> systému</w:t>
      </w:r>
      <w:r>
        <w:rPr>
          <w:sz w:val="24"/>
          <w:szCs w:val="24"/>
        </w:rPr>
        <w:t xml:space="preserve"> </w:t>
      </w:r>
      <w:r w:rsidRPr="00EE010C">
        <w:rPr>
          <w:sz w:val="24"/>
          <w:szCs w:val="24"/>
        </w:rPr>
        <w:t>GRANTYS</w:t>
      </w:r>
      <w:r>
        <w:rPr>
          <w:color w:val="FF0000"/>
          <w:sz w:val="24"/>
          <w:szCs w:val="24"/>
        </w:rPr>
        <w:t>.</w:t>
      </w:r>
    </w:p>
    <w:p w14:paraId="3811CD09" w14:textId="77777777" w:rsidR="00E52B9E" w:rsidRPr="001E2433" w:rsidRDefault="00E52B9E" w:rsidP="00E52B9E">
      <w:pPr>
        <w:pStyle w:val="Zkladntext"/>
        <w:numPr>
          <w:ilvl w:val="1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Správce programů dílčího fondu je oprávněn v rámci hodnocení administrativního souladu s vyhlášeným programem ponížit celkové výdaje uvedené v žádosti o dotaci </w:t>
      </w:r>
      <w:r>
        <w:rPr>
          <w:sz w:val="24"/>
          <w:szCs w:val="24"/>
        </w:rPr>
        <w:br/>
        <w:t xml:space="preserve">o případné neuznatelné výdaje (aktivity). V případě snížení celkových výdajů </w:t>
      </w:r>
      <w:r>
        <w:rPr>
          <w:sz w:val="24"/>
          <w:szCs w:val="24"/>
        </w:rPr>
        <w:br/>
        <w:t>o neuznatelné výdaje je pro výpočet nové výše dotace rozhodující a závazný poměr mezi podílem požadované výše dotace a vlastním podílem žadatele uvedený v původní žádosti o dotaci. Hodnotícímu orgánu následně správce programu předloží uvedenou žádost v již upraveném znění. Žádné jiné úpravy žádosti z vlastního podnětu není správce programů dílčího fondu oprávněn učinit.</w:t>
      </w:r>
    </w:p>
    <w:p w14:paraId="1DF3A571" w14:textId="77777777" w:rsidR="00E52B9E" w:rsidRPr="00B20871" w:rsidRDefault="00E52B9E" w:rsidP="00E52B9E">
      <w:pPr>
        <w:pStyle w:val="Zkladntext"/>
        <w:numPr>
          <w:ilvl w:val="1"/>
          <w:numId w:val="5"/>
        </w:numPr>
        <w:jc w:val="both"/>
        <w:rPr>
          <w:sz w:val="24"/>
          <w:szCs w:val="24"/>
        </w:rPr>
      </w:pPr>
      <w:r w:rsidRPr="00F22486">
        <w:rPr>
          <w:sz w:val="24"/>
          <w:szCs w:val="24"/>
        </w:rPr>
        <w:t xml:space="preserve">Po hodnocení administrativního souladu projektu s podmínkami vyhlášeného programu správce </w:t>
      </w:r>
      <w:r>
        <w:rPr>
          <w:sz w:val="24"/>
          <w:szCs w:val="24"/>
        </w:rPr>
        <w:t xml:space="preserve">programů </w:t>
      </w:r>
      <w:r w:rsidRPr="00F22486">
        <w:rPr>
          <w:sz w:val="24"/>
          <w:szCs w:val="24"/>
        </w:rPr>
        <w:t>dílčího fondu</w:t>
      </w:r>
      <w:r>
        <w:rPr>
          <w:sz w:val="24"/>
          <w:szCs w:val="24"/>
        </w:rPr>
        <w:t xml:space="preserve"> </w:t>
      </w:r>
      <w:r w:rsidRPr="00B20871">
        <w:rPr>
          <w:sz w:val="24"/>
          <w:szCs w:val="24"/>
        </w:rPr>
        <w:t xml:space="preserve">předloží žádosti hodnotícímu </w:t>
      </w:r>
      <w:r>
        <w:rPr>
          <w:sz w:val="24"/>
          <w:szCs w:val="24"/>
        </w:rPr>
        <w:t>orgánu.</w:t>
      </w:r>
    </w:p>
    <w:p w14:paraId="271EAB5B" w14:textId="77777777" w:rsidR="00E52B9E" w:rsidRDefault="00E52B9E" w:rsidP="00E52B9E">
      <w:pPr>
        <w:pStyle w:val="Zkladntext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22486">
        <w:rPr>
          <w:sz w:val="24"/>
          <w:szCs w:val="24"/>
        </w:rPr>
        <w:t xml:space="preserve">rojekty </w:t>
      </w:r>
      <w:r>
        <w:rPr>
          <w:sz w:val="24"/>
          <w:szCs w:val="24"/>
        </w:rPr>
        <w:t>jsou hodnoceny správcem programů a hodnotícím orgánem dle tohoto statutu a podmínek a kritérií uvedených ve vyhlášení jednotlivých programů. Hodnotící orgán následně</w:t>
      </w:r>
      <w:r w:rsidRPr="00F22486">
        <w:rPr>
          <w:sz w:val="24"/>
          <w:szCs w:val="24"/>
        </w:rPr>
        <w:t xml:space="preserve"> navrhne čerpání prostředků z programu dílčího fondu p</w:t>
      </w:r>
      <w:r>
        <w:rPr>
          <w:sz w:val="24"/>
          <w:szCs w:val="24"/>
        </w:rPr>
        <w:t>ro jednotlivé žadatele</w:t>
      </w:r>
      <w:r w:rsidRPr="00F22486">
        <w:rPr>
          <w:sz w:val="24"/>
          <w:szCs w:val="24"/>
        </w:rPr>
        <w:t xml:space="preserve">, </w:t>
      </w:r>
      <w:r w:rsidRPr="00F22486">
        <w:rPr>
          <w:sz w:val="24"/>
          <w:szCs w:val="24"/>
        </w:rPr>
        <w:lastRenderedPageBreak/>
        <w:t xml:space="preserve">přitom je vázán částkou alokovanou </w:t>
      </w:r>
      <w:r>
        <w:rPr>
          <w:sz w:val="24"/>
          <w:szCs w:val="24"/>
        </w:rPr>
        <w:t>pro vyhlášený</w:t>
      </w:r>
      <w:r w:rsidRPr="00F22486">
        <w:rPr>
          <w:sz w:val="24"/>
          <w:szCs w:val="24"/>
        </w:rPr>
        <w:t xml:space="preserve"> program</w:t>
      </w:r>
      <w:r>
        <w:rPr>
          <w:sz w:val="24"/>
          <w:szCs w:val="24"/>
        </w:rPr>
        <w:t>, resp. výdajovým limitem, který je v daný okamžik v rozpočtu města pro daný dílčí fond k dispozici</w:t>
      </w:r>
      <w:r w:rsidRPr="00F2248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Hodnotící orgán </w:t>
      </w:r>
      <w:r w:rsidRPr="00F22486">
        <w:rPr>
          <w:sz w:val="24"/>
          <w:szCs w:val="24"/>
        </w:rPr>
        <w:t xml:space="preserve">nemůže měnit </w:t>
      </w:r>
      <w:r>
        <w:rPr>
          <w:sz w:val="24"/>
          <w:szCs w:val="24"/>
        </w:rPr>
        <w:t xml:space="preserve">pořadí projektů, které vznikne na základě bodového </w:t>
      </w:r>
      <w:r w:rsidRPr="00F22486">
        <w:rPr>
          <w:sz w:val="24"/>
          <w:szCs w:val="24"/>
        </w:rPr>
        <w:t>hodnoce</w:t>
      </w:r>
      <w:r>
        <w:rPr>
          <w:sz w:val="24"/>
          <w:szCs w:val="24"/>
        </w:rPr>
        <w:t>ní</w:t>
      </w:r>
      <w:r w:rsidRPr="00F22486">
        <w:rPr>
          <w:sz w:val="24"/>
          <w:szCs w:val="24"/>
        </w:rPr>
        <w:t xml:space="preserve">. Správce </w:t>
      </w:r>
      <w:r>
        <w:rPr>
          <w:sz w:val="24"/>
          <w:szCs w:val="24"/>
        </w:rPr>
        <w:t xml:space="preserve">programů </w:t>
      </w:r>
      <w:r w:rsidRPr="00F22486">
        <w:rPr>
          <w:sz w:val="24"/>
          <w:szCs w:val="24"/>
        </w:rPr>
        <w:t xml:space="preserve">dílčího fondu poté předloží </w:t>
      </w:r>
      <w:r>
        <w:rPr>
          <w:sz w:val="24"/>
          <w:szCs w:val="24"/>
        </w:rPr>
        <w:t>návrh</w:t>
      </w:r>
      <w:r w:rsidRPr="00F224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hodnotícího orgánu na poskytnutí dotací </w:t>
      </w:r>
      <w:r w:rsidRPr="00F22486">
        <w:rPr>
          <w:sz w:val="24"/>
          <w:szCs w:val="24"/>
        </w:rPr>
        <w:t>k odsouhlasení RM a k rozhodnutí ZM.</w:t>
      </w:r>
    </w:p>
    <w:p w14:paraId="5EA08A96" w14:textId="77777777" w:rsidR="00E52B9E" w:rsidRDefault="00E52B9E" w:rsidP="00E52B9E">
      <w:pPr>
        <w:pStyle w:val="Zkladntext"/>
        <w:numPr>
          <w:ilvl w:val="1"/>
          <w:numId w:val="5"/>
        </w:numPr>
        <w:jc w:val="both"/>
        <w:rPr>
          <w:sz w:val="24"/>
          <w:szCs w:val="24"/>
        </w:rPr>
      </w:pPr>
      <w:r w:rsidRPr="00135A7B">
        <w:rPr>
          <w:sz w:val="24"/>
          <w:szCs w:val="24"/>
        </w:rPr>
        <w:t xml:space="preserve">Pokud suma prostředků požadovaných ve vyhlášeném programu převyšuje alokovanou částku, může </w:t>
      </w:r>
      <w:r>
        <w:rPr>
          <w:sz w:val="24"/>
          <w:szCs w:val="24"/>
        </w:rPr>
        <w:t>hodnotící orgán n</w:t>
      </w:r>
      <w:r w:rsidRPr="00135A7B">
        <w:rPr>
          <w:sz w:val="24"/>
          <w:szCs w:val="24"/>
        </w:rPr>
        <w:t>avrhnout orgánům SML navýšení alokace vyhlášeného programu, a to až do výše disponibilních prostředků</w:t>
      </w:r>
      <w:r>
        <w:rPr>
          <w:sz w:val="24"/>
          <w:szCs w:val="24"/>
        </w:rPr>
        <w:t xml:space="preserve"> dílčího fondu,</w:t>
      </w:r>
      <w:r w:rsidRPr="00A329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nebo navrhnout plošné snížení dotace oproti požadavkům žadatelů, při dodržení zásady nediskriminace </w:t>
      </w:r>
      <w:r>
        <w:rPr>
          <w:sz w:val="24"/>
          <w:szCs w:val="24"/>
        </w:rPr>
        <w:br/>
        <w:t>a transparentnosti hodnotícího procesu</w:t>
      </w:r>
      <w:r w:rsidRPr="00135A7B">
        <w:rPr>
          <w:sz w:val="24"/>
          <w:szCs w:val="24"/>
        </w:rPr>
        <w:t xml:space="preserve">. </w:t>
      </w:r>
      <w:r>
        <w:rPr>
          <w:sz w:val="24"/>
          <w:szCs w:val="24"/>
        </w:rPr>
        <w:t>Hodnotící orgán také může</w:t>
      </w:r>
      <w:r w:rsidRPr="00135A7B">
        <w:rPr>
          <w:sz w:val="24"/>
          <w:szCs w:val="24"/>
        </w:rPr>
        <w:t xml:space="preserve"> ZM navrhnout schválení zásobníku projektů pro projekty, na které nedostačuje</w:t>
      </w:r>
      <w:r w:rsidRPr="001D2618">
        <w:rPr>
          <w:sz w:val="24"/>
          <w:szCs w:val="24"/>
        </w:rPr>
        <w:t xml:space="preserve"> alokace </w:t>
      </w:r>
      <w:r>
        <w:rPr>
          <w:sz w:val="24"/>
          <w:szCs w:val="24"/>
        </w:rPr>
        <w:t>daného</w:t>
      </w:r>
      <w:r w:rsidRPr="001D2618">
        <w:rPr>
          <w:sz w:val="24"/>
          <w:szCs w:val="24"/>
        </w:rPr>
        <w:t xml:space="preserve"> programu.</w:t>
      </w:r>
    </w:p>
    <w:p w14:paraId="4FF1961A" w14:textId="77777777" w:rsidR="00E52B9E" w:rsidRDefault="00E52B9E" w:rsidP="00E52B9E">
      <w:pPr>
        <w:pStyle w:val="Zkladntext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Tvorbu zásobníku</w:t>
      </w:r>
      <w:r w:rsidRPr="005566EE">
        <w:rPr>
          <w:sz w:val="24"/>
          <w:szCs w:val="24"/>
        </w:rPr>
        <w:t xml:space="preserve"> projektů</w:t>
      </w:r>
      <w:r>
        <w:rPr>
          <w:sz w:val="24"/>
          <w:szCs w:val="24"/>
        </w:rPr>
        <w:t xml:space="preserve"> pro program</w:t>
      </w:r>
      <w:r w:rsidRPr="005566EE">
        <w:rPr>
          <w:sz w:val="24"/>
          <w:szCs w:val="24"/>
        </w:rPr>
        <w:t xml:space="preserve"> a projekty</w:t>
      </w:r>
      <w:r>
        <w:rPr>
          <w:sz w:val="24"/>
          <w:szCs w:val="24"/>
        </w:rPr>
        <w:t xml:space="preserve"> do něj navrhuje hodnotící orgán </w:t>
      </w:r>
      <w:r w:rsidRPr="005566EE">
        <w:rPr>
          <w:sz w:val="24"/>
          <w:szCs w:val="24"/>
        </w:rPr>
        <w:t xml:space="preserve">při </w:t>
      </w:r>
      <w:r>
        <w:rPr>
          <w:sz w:val="24"/>
          <w:szCs w:val="24"/>
        </w:rPr>
        <w:t>hodnocení</w:t>
      </w:r>
      <w:r w:rsidRPr="005566EE">
        <w:rPr>
          <w:sz w:val="24"/>
          <w:szCs w:val="24"/>
        </w:rPr>
        <w:t xml:space="preserve"> projektů </w:t>
      </w:r>
      <w:r>
        <w:rPr>
          <w:sz w:val="24"/>
          <w:szCs w:val="24"/>
        </w:rPr>
        <w:t>žádajících o dotaci z programu</w:t>
      </w:r>
      <w:r w:rsidRPr="005566EE">
        <w:rPr>
          <w:sz w:val="24"/>
          <w:szCs w:val="24"/>
        </w:rPr>
        <w:t>. Z</w:t>
      </w:r>
      <w:r>
        <w:rPr>
          <w:sz w:val="24"/>
          <w:szCs w:val="24"/>
        </w:rPr>
        <w:t>M při</w:t>
      </w:r>
      <w:r w:rsidRPr="005566EE">
        <w:rPr>
          <w:sz w:val="24"/>
          <w:szCs w:val="24"/>
        </w:rPr>
        <w:t xml:space="preserve"> rozhodová</w:t>
      </w:r>
      <w:r>
        <w:rPr>
          <w:sz w:val="24"/>
          <w:szCs w:val="24"/>
        </w:rPr>
        <w:t>ní o poskytnutí dotací může</w:t>
      </w:r>
      <w:r w:rsidRPr="005566EE">
        <w:rPr>
          <w:sz w:val="24"/>
          <w:szCs w:val="24"/>
        </w:rPr>
        <w:t xml:space="preserve"> schválit zásobník projektů, které splnily podmínky </w:t>
      </w:r>
      <w:r>
        <w:rPr>
          <w:sz w:val="24"/>
          <w:szCs w:val="24"/>
        </w:rPr>
        <w:t xml:space="preserve">vyhlášeného </w:t>
      </w:r>
      <w:r w:rsidRPr="005566EE">
        <w:rPr>
          <w:sz w:val="24"/>
          <w:szCs w:val="24"/>
        </w:rPr>
        <w:t xml:space="preserve">programu, ale </w:t>
      </w:r>
      <w:r>
        <w:rPr>
          <w:sz w:val="24"/>
          <w:szCs w:val="24"/>
        </w:rPr>
        <w:t xml:space="preserve">kvůli vyčerpání alokace </w:t>
      </w:r>
      <w:r w:rsidRPr="005566EE">
        <w:rPr>
          <w:sz w:val="24"/>
          <w:szCs w:val="24"/>
        </w:rPr>
        <w:t>nemohly být podpořeny</w:t>
      </w:r>
      <w:r>
        <w:rPr>
          <w:sz w:val="24"/>
          <w:szCs w:val="24"/>
        </w:rPr>
        <w:t>. ZM u projektů v zásobníku</w:t>
      </w:r>
      <w:r w:rsidRPr="005566EE">
        <w:rPr>
          <w:sz w:val="24"/>
          <w:szCs w:val="24"/>
        </w:rPr>
        <w:t xml:space="preserve"> rozhoduje o poskytnutí dotace v pořadí dle výše bodového hodnocení</w:t>
      </w:r>
      <w:r>
        <w:rPr>
          <w:sz w:val="24"/>
          <w:szCs w:val="24"/>
        </w:rPr>
        <w:t xml:space="preserve">, </w:t>
      </w:r>
      <w:r w:rsidRPr="005566E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to </w:t>
      </w:r>
      <w:r w:rsidRPr="005566EE">
        <w:rPr>
          <w:sz w:val="24"/>
          <w:szCs w:val="24"/>
        </w:rPr>
        <w:t>maximálně do výše alokace.</w:t>
      </w:r>
      <w:r>
        <w:rPr>
          <w:sz w:val="24"/>
          <w:szCs w:val="24"/>
        </w:rPr>
        <w:t xml:space="preserve"> Zásobník projektů se ruší dnem nového vyhlášení daného programu.</w:t>
      </w:r>
    </w:p>
    <w:p w14:paraId="021835B8" w14:textId="77777777" w:rsidR="00E52B9E" w:rsidRDefault="00E52B9E" w:rsidP="00E52B9E">
      <w:pPr>
        <w:pStyle w:val="Zkladntext"/>
        <w:numPr>
          <w:ilvl w:val="1"/>
          <w:numId w:val="5"/>
        </w:numPr>
        <w:jc w:val="both"/>
        <w:rPr>
          <w:sz w:val="24"/>
          <w:szCs w:val="24"/>
        </w:rPr>
      </w:pPr>
      <w:r w:rsidRPr="00135A7B">
        <w:rPr>
          <w:sz w:val="24"/>
          <w:szCs w:val="24"/>
        </w:rPr>
        <w:t xml:space="preserve">Správce </w:t>
      </w:r>
      <w:r>
        <w:rPr>
          <w:sz w:val="24"/>
          <w:szCs w:val="24"/>
        </w:rPr>
        <w:t>programů dílčího fond</w:t>
      </w:r>
      <w:r w:rsidRPr="00135A7B">
        <w:rPr>
          <w:sz w:val="24"/>
          <w:szCs w:val="24"/>
        </w:rPr>
        <w:t xml:space="preserve">u provádí kontrolu plnění smluvních podmínek příjemcem, odpovídá za kontrolu účetních a jiných dokladů předkládaných příjemcem k vyúčtování </w:t>
      </w:r>
      <w:r w:rsidRPr="006351AA">
        <w:rPr>
          <w:sz w:val="24"/>
          <w:szCs w:val="24"/>
        </w:rPr>
        <w:t xml:space="preserve">účelové dotace poskytnuté na </w:t>
      </w:r>
      <w:r>
        <w:rPr>
          <w:sz w:val="24"/>
          <w:szCs w:val="24"/>
        </w:rPr>
        <w:t>projekt</w:t>
      </w:r>
      <w:r w:rsidRPr="006351AA">
        <w:rPr>
          <w:sz w:val="24"/>
          <w:szCs w:val="24"/>
        </w:rPr>
        <w:t>.</w:t>
      </w:r>
    </w:p>
    <w:p w14:paraId="75D19840" w14:textId="77777777" w:rsidR="00E52B9E" w:rsidRPr="00350860" w:rsidRDefault="00E52B9E" w:rsidP="00E52B9E">
      <w:pPr>
        <w:pStyle w:val="Zkladntext"/>
        <w:numPr>
          <w:ilvl w:val="1"/>
          <w:numId w:val="5"/>
        </w:numPr>
        <w:jc w:val="both"/>
        <w:rPr>
          <w:sz w:val="24"/>
          <w:szCs w:val="24"/>
        </w:rPr>
      </w:pPr>
      <w:r w:rsidRPr="006351AA">
        <w:rPr>
          <w:sz w:val="24"/>
          <w:szCs w:val="24"/>
        </w:rPr>
        <w:t xml:space="preserve">Podpořený projekt musí být vyúčtován nejpozději </w:t>
      </w:r>
      <w:r w:rsidRPr="006504A6">
        <w:rPr>
          <w:sz w:val="24"/>
          <w:szCs w:val="24"/>
        </w:rPr>
        <w:t>do 60 dnů od</w:t>
      </w:r>
      <w:r>
        <w:rPr>
          <w:sz w:val="24"/>
          <w:szCs w:val="24"/>
        </w:rPr>
        <w:t>e dne</w:t>
      </w:r>
      <w:r w:rsidRPr="006504A6">
        <w:rPr>
          <w:sz w:val="24"/>
          <w:szCs w:val="24"/>
        </w:rPr>
        <w:t xml:space="preserve"> ukončení</w:t>
      </w:r>
      <w:r>
        <w:rPr>
          <w:sz w:val="24"/>
          <w:szCs w:val="24"/>
        </w:rPr>
        <w:t xml:space="preserve"> realizace projektu </w:t>
      </w:r>
      <w:r w:rsidRPr="006504A6">
        <w:rPr>
          <w:sz w:val="24"/>
          <w:szCs w:val="24"/>
        </w:rPr>
        <w:t xml:space="preserve">formou závěrečného vyúčtování a závěrečné zprávy o realizaci projektu na příslušných formulářích. </w:t>
      </w:r>
      <w:r w:rsidRPr="00691DF7">
        <w:rPr>
          <w:sz w:val="24"/>
          <w:szCs w:val="24"/>
        </w:rPr>
        <w:t xml:space="preserve">Příjemce, který nedočerpá poskytnutou dotaci, je povinen vrátit její nedočerpanou část </w:t>
      </w:r>
      <w:r>
        <w:rPr>
          <w:sz w:val="24"/>
          <w:szCs w:val="24"/>
        </w:rPr>
        <w:t> ve lhůtě</w:t>
      </w:r>
      <w:r w:rsidRPr="00691DF7">
        <w:rPr>
          <w:sz w:val="24"/>
          <w:szCs w:val="24"/>
        </w:rPr>
        <w:t xml:space="preserve"> pro předložení závěrečné zprávy o</w:t>
      </w:r>
      <w:r>
        <w:rPr>
          <w:sz w:val="24"/>
          <w:szCs w:val="24"/>
        </w:rPr>
        <w:t> </w:t>
      </w:r>
      <w:r w:rsidRPr="00691DF7">
        <w:rPr>
          <w:sz w:val="24"/>
          <w:szCs w:val="24"/>
        </w:rPr>
        <w:t>realizaci projektu.</w:t>
      </w:r>
      <w:r>
        <w:rPr>
          <w:sz w:val="24"/>
          <w:szCs w:val="24"/>
        </w:rPr>
        <w:t xml:space="preserve"> </w:t>
      </w:r>
      <w:r w:rsidRPr="00350860">
        <w:rPr>
          <w:sz w:val="24"/>
          <w:szCs w:val="24"/>
        </w:rPr>
        <w:t>V případě projektů, jejichž termín realizace uplyne ještě před podpisem smlouvy, jsou příjemci dotace povinni vyúčtovat tento projekt do</w:t>
      </w:r>
      <w:r>
        <w:rPr>
          <w:sz w:val="24"/>
          <w:szCs w:val="24"/>
        </w:rPr>
        <w:t xml:space="preserve"> termínu uvedeného v uzavřené smlouvě, nejdéle však do</w:t>
      </w:r>
      <w:r w:rsidRPr="00350860">
        <w:rPr>
          <w:sz w:val="24"/>
          <w:szCs w:val="24"/>
        </w:rPr>
        <w:t xml:space="preserve"> 60 dnů ode dne podpisu smlouvy.</w:t>
      </w:r>
    </w:p>
    <w:p w14:paraId="04CAC93D" w14:textId="77777777" w:rsidR="00E52B9E" w:rsidRDefault="00E52B9E" w:rsidP="00E52B9E">
      <w:pPr>
        <w:pStyle w:val="Zkladntext"/>
        <w:numPr>
          <w:ilvl w:val="1"/>
          <w:numId w:val="5"/>
        </w:numPr>
        <w:jc w:val="both"/>
        <w:rPr>
          <w:sz w:val="24"/>
          <w:szCs w:val="24"/>
        </w:rPr>
      </w:pPr>
      <w:r w:rsidRPr="00F33F44">
        <w:rPr>
          <w:sz w:val="24"/>
          <w:szCs w:val="24"/>
        </w:rPr>
        <w:t xml:space="preserve">Správce programu kontroluje vyúčtování dotace a plnění účelu a podmínek, za nichž byla dotace poskytnuta, a plní i další úkoly související s případným porušením rozpočtové kázně, vyplývající ze zákona o rozpočtových pravidlech územně samosprávných celků </w:t>
      </w:r>
      <w:r>
        <w:rPr>
          <w:sz w:val="24"/>
          <w:szCs w:val="24"/>
        </w:rPr>
        <w:br/>
      </w:r>
      <w:r w:rsidRPr="00F33F44">
        <w:rPr>
          <w:sz w:val="24"/>
          <w:szCs w:val="24"/>
        </w:rPr>
        <w:t>a daňového řádu.</w:t>
      </w:r>
      <w:r>
        <w:rPr>
          <w:sz w:val="24"/>
          <w:szCs w:val="24"/>
        </w:rPr>
        <w:t xml:space="preserve"> V případě zjištění nedostatků v předloženém vyúčtování je příjemce povinen tyto odstranit ve lhůtě určené správcem programu.</w:t>
      </w:r>
    </w:p>
    <w:p w14:paraId="7296E89F" w14:textId="77777777" w:rsidR="00E52B9E" w:rsidRDefault="00E52B9E" w:rsidP="00E52B9E">
      <w:pPr>
        <w:pStyle w:val="Zkladntext"/>
        <w:numPr>
          <w:ilvl w:val="1"/>
          <w:numId w:val="5"/>
        </w:numPr>
        <w:spacing w:after="240"/>
        <w:jc w:val="both"/>
        <w:rPr>
          <w:sz w:val="24"/>
          <w:szCs w:val="24"/>
        </w:rPr>
      </w:pPr>
      <w:r w:rsidRPr="00E83E94">
        <w:rPr>
          <w:sz w:val="24"/>
          <w:szCs w:val="24"/>
        </w:rPr>
        <w:t xml:space="preserve">Nejvyšší počet žádostí jednoho </w:t>
      </w:r>
      <w:r w:rsidRPr="00484844">
        <w:rPr>
          <w:sz w:val="24"/>
          <w:szCs w:val="24"/>
        </w:rPr>
        <w:t>žadatele, minimální a maximální</w:t>
      </w:r>
      <w:r w:rsidRPr="00E83E94">
        <w:rPr>
          <w:sz w:val="24"/>
          <w:szCs w:val="24"/>
        </w:rPr>
        <w:t xml:space="preserve"> výši dotace na projekt, stejně jako maximální podíl dotace na</w:t>
      </w:r>
      <w:r>
        <w:rPr>
          <w:sz w:val="24"/>
          <w:szCs w:val="24"/>
        </w:rPr>
        <w:t xml:space="preserve"> </w:t>
      </w:r>
      <w:r w:rsidRPr="00484844">
        <w:rPr>
          <w:sz w:val="24"/>
          <w:szCs w:val="24"/>
        </w:rPr>
        <w:t>celkových u</w:t>
      </w:r>
      <w:r>
        <w:rPr>
          <w:sz w:val="24"/>
          <w:szCs w:val="24"/>
        </w:rPr>
        <w:t>znatelných výdajích</w:t>
      </w:r>
      <w:r w:rsidRPr="00E83E94">
        <w:rPr>
          <w:sz w:val="24"/>
          <w:szCs w:val="24"/>
        </w:rPr>
        <w:t xml:space="preserve"> projektu ve vyhlášeném programu navrhuje při přípravě podmínek </w:t>
      </w:r>
      <w:r w:rsidRPr="001E5FA0">
        <w:rPr>
          <w:sz w:val="24"/>
          <w:szCs w:val="24"/>
        </w:rPr>
        <w:t xml:space="preserve">programu </w:t>
      </w:r>
      <w:r>
        <w:rPr>
          <w:sz w:val="24"/>
          <w:szCs w:val="24"/>
        </w:rPr>
        <w:t xml:space="preserve">správce programů dílčího fondu </w:t>
      </w:r>
      <w:r w:rsidRPr="001E5FA0">
        <w:rPr>
          <w:sz w:val="24"/>
          <w:szCs w:val="24"/>
        </w:rPr>
        <w:t xml:space="preserve">ve spolupráci s odpovědným uvolněným členem RM a </w:t>
      </w:r>
      <w:r>
        <w:rPr>
          <w:sz w:val="24"/>
          <w:szCs w:val="24"/>
        </w:rPr>
        <w:t>hodnotícím orgánem</w:t>
      </w:r>
      <w:r w:rsidRPr="001E5FA0">
        <w:rPr>
          <w:sz w:val="24"/>
          <w:szCs w:val="24"/>
        </w:rPr>
        <w:t xml:space="preserve"> a schvaluje ZM při vyhlášení programu. Na jeden </w:t>
      </w:r>
      <w:r w:rsidRPr="00F22486">
        <w:rPr>
          <w:sz w:val="24"/>
          <w:szCs w:val="24"/>
        </w:rPr>
        <w:t>projekt nelze žádat o dotaci z</w:t>
      </w:r>
      <w:r>
        <w:rPr>
          <w:sz w:val="24"/>
          <w:szCs w:val="24"/>
        </w:rPr>
        <w:t> </w:t>
      </w:r>
      <w:r w:rsidRPr="00F22486">
        <w:rPr>
          <w:sz w:val="24"/>
          <w:szCs w:val="24"/>
        </w:rPr>
        <w:t xml:space="preserve">více </w:t>
      </w:r>
      <w:r>
        <w:rPr>
          <w:sz w:val="24"/>
          <w:szCs w:val="24"/>
        </w:rPr>
        <w:t>programů DF</w:t>
      </w:r>
      <w:r w:rsidRPr="00F22486">
        <w:rPr>
          <w:sz w:val="24"/>
          <w:szCs w:val="24"/>
        </w:rPr>
        <w:t xml:space="preserve"> a dalších zdrojů SML.</w:t>
      </w:r>
      <w:r>
        <w:rPr>
          <w:sz w:val="24"/>
          <w:szCs w:val="24"/>
        </w:rPr>
        <w:t xml:space="preserve">  Maximální výše dotace poskytnutá z programu je 80 procent z celkových uznatelných výdajů projektu, resp. z celkových skutečných uznatelných výdajů projektu, a současně nesmí být vyšší než schválená výše dotace. Minimální výše dotace na jeden projekt je Kč 5.000,-.</w:t>
      </w:r>
    </w:p>
    <w:p w14:paraId="22671632" w14:textId="77777777" w:rsidR="00E52B9E" w:rsidRPr="001E2433" w:rsidRDefault="00E52B9E" w:rsidP="00E52B9E">
      <w:pPr>
        <w:pStyle w:val="Zkladntext"/>
        <w:numPr>
          <w:ilvl w:val="1"/>
          <w:numId w:val="5"/>
        </w:numPr>
        <w:spacing w:after="60"/>
        <w:jc w:val="both"/>
        <w:rPr>
          <w:sz w:val="24"/>
          <w:szCs w:val="24"/>
        </w:rPr>
      </w:pPr>
      <w:r w:rsidRPr="001E2433">
        <w:rPr>
          <w:b/>
          <w:sz w:val="24"/>
          <w:szCs w:val="24"/>
        </w:rPr>
        <w:t xml:space="preserve">Přidělená dotace </w:t>
      </w:r>
      <w:r>
        <w:rPr>
          <w:b/>
          <w:sz w:val="24"/>
          <w:szCs w:val="24"/>
        </w:rPr>
        <w:t>se neproplatí</w:t>
      </w:r>
      <w:r w:rsidRPr="001E2433">
        <w:rPr>
          <w:b/>
          <w:sz w:val="24"/>
          <w:szCs w:val="24"/>
        </w:rPr>
        <w:t xml:space="preserve"> a smlouva o poskytnutí dotace nebude </w:t>
      </w:r>
      <w:r>
        <w:rPr>
          <w:b/>
          <w:sz w:val="24"/>
          <w:szCs w:val="24"/>
        </w:rPr>
        <w:t>SML</w:t>
      </w:r>
      <w:r w:rsidRPr="001E2433">
        <w:rPr>
          <w:b/>
          <w:sz w:val="24"/>
          <w:szCs w:val="24"/>
        </w:rPr>
        <w:t xml:space="preserve"> uzavřena</w:t>
      </w:r>
      <w:r w:rsidRPr="001E2433">
        <w:rPr>
          <w:sz w:val="24"/>
          <w:szCs w:val="24"/>
        </w:rPr>
        <w:t xml:space="preserve">, pokud </w:t>
      </w:r>
      <w:r>
        <w:rPr>
          <w:sz w:val="24"/>
          <w:szCs w:val="24"/>
        </w:rPr>
        <w:t>žadatel do 30</w:t>
      </w:r>
      <w:r w:rsidRPr="001E2433">
        <w:rPr>
          <w:sz w:val="24"/>
          <w:szCs w:val="24"/>
        </w:rPr>
        <w:t xml:space="preserve"> dnů od doručení výzvy</w:t>
      </w:r>
      <w:r>
        <w:rPr>
          <w:sz w:val="24"/>
          <w:szCs w:val="24"/>
        </w:rPr>
        <w:t xml:space="preserve"> k uzavření smlouvy o poskytnutí dotace</w:t>
      </w:r>
      <w:r w:rsidRPr="001E2433">
        <w:rPr>
          <w:sz w:val="24"/>
          <w:szCs w:val="24"/>
        </w:rPr>
        <w:t>:</w:t>
      </w:r>
    </w:p>
    <w:p w14:paraId="67CB4E82" w14:textId="77777777" w:rsidR="00E52B9E" w:rsidRPr="001E2433" w:rsidRDefault="00E52B9E" w:rsidP="00E52B9E">
      <w:pPr>
        <w:pStyle w:val="Zkladntext"/>
        <w:numPr>
          <w:ilvl w:val="0"/>
          <w:numId w:val="7"/>
        </w:numPr>
        <w:spacing w:after="6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smlouvu nepodepíše</w:t>
      </w:r>
      <w:r w:rsidRPr="001E2433">
        <w:rPr>
          <w:sz w:val="24"/>
          <w:szCs w:val="24"/>
        </w:rPr>
        <w:t>, nebo</w:t>
      </w:r>
    </w:p>
    <w:p w14:paraId="7D8FC2F7" w14:textId="77777777" w:rsidR="00E52B9E" w:rsidRPr="00504506" w:rsidRDefault="00E52B9E" w:rsidP="00E52B9E">
      <w:pPr>
        <w:pStyle w:val="Zkladntext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bookmarkStart w:id="1" w:name="_Ref431723798"/>
      <w:r w:rsidRPr="00504506">
        <w:rPr>
          <w:sz w:val="24"/>
          <w:szCs w:val="24"/>
        </w:rPr>
        <w:lastRenderedPageBreak/>
        <w:t xml:space="preserve">správci programů dílčího fondu nedoloží platný občanský průkaz či jiný doklad prokazující identitu osoby podepisující smlouvu, doklad prokazující oprávnění provádět činnost nezbytnou k plnění projektu, doklad o zřízení bankovního účtu. V případě právnických osob nedoloží </w:t>
      </w:r>
      <w:r>
        <w:rPr>
          <w:sz w:val="24"/>
          <w:szCs w:val="24"/>
        </w:rPr>
        <w:t xml:space="preserve">plnou moc osoby zastupující statutárního zástupce, pokud statutárního zástupce zastupuje osoba zmocněná. </w:t>
      </w:r>
    </w:p>
    <w:p w14:paraId="0F377399" w14:textId="77777777" w:rsidR="00E52B9E" w:rsidRDefault="00E52B9E" w:rsidP="00E52B9E">
      <w:pPr>
        <w:pStyle w:val="Zkladntext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Žadatel, se kterým byla již uzavřena smlouva o poskytnutí dotace v minulém období, </w:t>
      </w:r>
      <w:r>
        <w:rPr>
          <w:sz w:val="24"/>
          <w:szCs w:val="24"/>
        </w:rPr>
        <w:br/>
        <w:t xml:space="preserve">a kterou doložil požadovanými přílohami k podpisu smlouvy, může předložit pouze čestné prohlášení o platnosti dříve dodaných požadovaných příloh. Samostatně pak bude k podpisu smlouvy dokládat pouze přílohy, jejichž obsah již není aktuální nebo jim skončila platnost. </w:t>
      </w:r>
    </w:p>
    <w:p w14:paraId="5D5A5D6B" w14:textId="334FDF8F" w:rsidR="00E52B9E" w:rsidRDefault="00E52B9E" w:rsidP="00E52B9E">
      <w:pPr>
        <w:pStyle w:val="Zkladntext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Přílohy, které správce programu požaduje a lze je získat z registrů, se po žadatelích nevyžadují vůbec, a správce programu má povinnost opatřit si je sám prostřednictvím</w:t>
      </w:r>
      <w:r w:rsidRPr="00681893">
        <w:rPr>
          <w:sz w:val="24"/>
          <w:szCs w:val="24"/>
        </w:rPr>
        <w:t xml:space="preserve"> </w:t>
      </w:r>
      <w:r w:rsidR="00807BEA">
        <w:rPr>
          <w:sz w:val="24"/>
          <w:szCs w:val="24"/>
        </w:rPr>
        <w:t>informačního</w:t>
      </w:r>
      <w:r w:rsidRPr="00681893">
        <w:rPr>
          <w:sz w:val="24"/>
          <w:szCs w:val="24"/>
        </w:rPr>
        <w:t xml:space="preserve"> systému</w:t>
      </w:r>
      <w:r>
        <w:rPr>
          <w:sz w:val="24"/>
          <w:szCs w:val="24"/>
        </w:rPr>
        <w:t xml:space="preserve"> </w:t>
      </w:r>
      <w:r w:rsidRPr="00EE010C">
        <w:rPr>
          <w:sz w:val="24"/>
          <w:szCs w:val="24"/>
        </w:rPr>
        <w:t>GRANTYS</w:t>
      </w:r>
      <w:r>
        <w:rPr>
          <w:color w:val="FF0000"/>
          <w:sz w:val="24"/>
          <w:szCs w:val="24"/>
        </w:rPr>
        <w:t>.</w:t>
      </w:r>
    </w:p>
    <w:p w14:paraId="6EBEAB7C" w14:textId="77777777" w:rsidR="00E52B9E" w:rsidRDefault="00E52B9E" w:rsidP="00E52B9E">
      <w:pPr>
        <w:pStyle w:val="Zkladntext"/>
        <w:numPr>
          <w:ilvl w:val="1"/>
          <w:numId w:val="5"/>
        </w:numPr>
        <w:jc w:val="both"/>
        <w:rPr>
          <w:sz w:val="24"/>
          <w:szCs w:val="24"/>
        </w:rPr>
      </w:pPr>
      <w:r w:rsidRPr="00AD58AB">
        <w:rPr>
          <w:sz w:val="24"/>
          <w:szCs w:val="24"/>
        </w:rPr>
        <w:t xml:space="preserve">SML </w:t>
      </w:r>
      <w:r>
        <w:rPr>
          <w:sz w:val="24"/>
          <w:szCs w:val="24"/>
        </w:rPr>
        <w:t>zveřejní do 30 dní od schválení rozpočtu SML zastupitelstvem města</w:t>
      </w:r>
      <w:r w:rsidRPr="00AD58AB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příslušné rozpočtové období d</w:t>
      </w:r>
      <w:r w:rsidRPr="00AD58AB">
        <w:rPr>
          <w:sz w:val="24"/>
          <w:szCs w:val="24"/>
        </w:rPr>
        <w:t>otační kalendář</w:t>
      </w:r>
      <w:r>
        <w:rPr>
          <w:sz w:val="24"/>
          <w:szCs w:val="24"/>
        </w:rPr>
        <w:t xml:space="preserve"> obsahující informace o dílčích fondech a jejich programech v rozsahu: předpokládaný termín vyhlášení </w:t>
      </w:r>
      <w:r w:rsidRPr="009E2D78">
        <w:rPr>
          <w:sz w:val="24"/>
          <w:szCs w:val="24"/>
        </w:rPr>
        <w:t>programu, účel podpory, předpokládaná f</w:t>
      </w:r>
      <w:r>
        <w:rPr>
          <w:sz w:val="24"/>
          <w:szCs w:val="24"/>
        </w:rPr>
        <w:t>inanční alokace programu a údaje o kontaktní osobě.</w:t>
      </w:r>
      <w:bookmarkEnd w:id="1"/>
    </w:p>
    <w:p w14:paraId="23C5972E" w14:textId="77777777" w:rsidR="00E52B9E" w:rsidRDefault="00E52B9E" w:rsidP="00E52B9E">
      <w:pPr>
        <w:pStyle w:val="Zkladntext"/>
        <w:numPr>
          <w:ilvl w:val="1"/>
          <w:numId w:val="5"/>
        </w:numPr>
        <w:jc w:val="both"/>
        <w:rPr>
          <w:sz w:val="24"/>
          <w:szCs w:val="24"/>
        </w:rPr>
      </w:pPr>
      <w:r w:rsidRPr="00A72026">
        <w:rPr>
          <w:sz w:val="24"/>
          <w:szCs w:val="24"/>
        </w:rPr>
        <w:t>Po rozhodnutí ZM o poskytnutí a neposkytnutí dota</w:t>
      </w:r>
      <w:r>
        <w:rPr>
          <w:sz w:val="24"/>
          <w:szCs w:val="24"/>
        </w:rPr>
        <w:t>cí je správce programů dílčího fond</w:t>
      </w:r>
      <w:r w:rsidRPr="00A72026">
        <w:rPr>
          <w:sz w:val="24"/>
          <w:szCs w:val="24"/>
        </w:rPr>
        <w:t>u povinen bez zbytečného odkladu, nejpozději však</w:t>
      </w:r>
      <w:r>
        <w:rPr>
          <w:sz w:val="24"/>
          <w:szCs w:val="24"/>
        </w:rPr>
        <w:t xml:space="preserve"> do </w:t>
      </w:r>
      <w:r>
        <w:rPr>
          <w:b/>
          <w:sz w:val="24"/>
          <w:szCs w:val="24"/>
        </w:rPr>
        <w:t>15</w:t>
      </w:r>
      <w:r w:rsidRPr="00606573">
        <w:rPr>
          <w:b/>
          <w:sz w:val="24"/>
          <w:szCs w:val="24"/>
        </w:rPr>
        <w:t xml:space="preserve"> dnů</w:t>
      </w:r>
      <w:r w:rsidRPr="00A72026">
        <w:rPr>
          <w:sz w:val="24"/>
          <w:szCs w:val="24"/>
        </w:rPr>
        <w:t xml:space="preserve"> od zveřejnění usnesení ZM na úřední desce MML, písemně </w:t>
      </w:r>
      <w:r>
        <w:rPr>
          <w:sz w:val="24"/>
          <w:szCs w:val="24"/>
        </w:rPr>
        <w:t>vyrozumět</w:t>
      </w:r>
      <w:r w:rsidRPr="00A72026">
        <w:rPr>
          <w:sz w:val="24"/>
          <w:szCs w:val="24"/>
        </w:rPr>
        <w:t xml:space="preserve"> žadatele o výsledku. Žadatelům, jejichž žádosti nebylo vyhověno, sdělí správce</w:t>
      </w:r>
      <w:r>
        <w:rPr>
          <w:sz w:val="24"/>
          <w:szCs w:val="24"/>
        </w:rPr>
        <w:t xml:space="preserve"> programů dílčího fond</w:t>
      </w:r>
      <w:r w:rsidRPr="00A72026">
        <w:rPr>
          <w:sz w:val="24"/>
          <w:szCs w:val="24"/>
        </w:rPr>
        <w:t>u také důvod nevyhovění žádosti.</w:t>
      </w:r>
    </w:p>
    <w:p w14:paraId="6E457F2C" w14:textId="77777777" w:rsidR="00E52B9E" w:rsidRDefault="00E52B9E" w:rsidP="00E52B9E">
      <w:pPr>
        <w:pStyle w:val="Zkladntext"/>
        <w:spacing w:before="120"/>
        <w:ind w:left="567"/>
        <w:jc w:val="both"/>
        <w:rPr>
          <w:sz w:val="24"/>
          <w:szCs w:val="24"/>
        </w:rPr>
      </w:pPr>
    </w:p>
    <w:p w14:paraId="7B2CB56A" w14:textId="77777777" w:rsidR="00E52B9E" w:rsidRDefault="00E52B9E" w:rsidP="00E52B9E">
      <w:pPr>
        <w:pStyle w:val="Odstavecseseznamem1"/>
        <w:numPr>
          <w:ilvl w:val="0"/>
          <w:numId w:val="5"/>
        </w:num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630BA7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yhlášení programu - podávání </w:t>
      </w:r>
      <w:r w:rsidRPr="00630BA7">
        <w:rPr>
          <w:rFonts w:ascii="Times New Roman" w:hAnsi="Times New Roman"/>
          <w:b/>
          <w:bCs/>
          <w:sz w:val="24"/>
          <w:szCs w:val="24"/>
        </w:rPr>
        <w:t>žádosti o dotaci</w:t>
      </w:r>
    </w:p>
    <w:p w14:paraId="7D389C37" w14:textId="77777777" w:rsidR="00E52B9E" w:rsidRDefault="00E52B9E" w:rsidP="00E52B9E">
      <w:pPr>
        <w:pStyle w:val="Odstavecseseznamem1"/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4781">
        <w:rPr>
          <w:rFonts w:ascii="Times New Roman" w:hAnsi="Times New Roman"/>
          <w:bCs/>
          <w:sz w:val="24"/>
          <w:szCs w:val="24"/>
        </w:rPr>
        <w:t xml:space="preserve">Správce </w:t>
      </w:r>
      <w:r>
        <w:rPr>
          <w:rFonts w:ascii="Times New Roman" w:hAnsi="Times New Roman"/>
          <w:bCs/>
          <w:sz w:val="24"/>
          <w:szCs w:val="24"/>
        </w:rPr>
        <w:t xml:space="preserve">programů </w:t>
      </w:r>
      <w:r w:rsidRPr="00F64781">
        <w:rPr>
          <w:rFonts w:ascii="Times New Roman" w:hAnsi="Times New Roman"/>
          <w:bCs/>
          <w:sz w:val="24"/>
          <w:szCs w:val="24"/>
        </w:rPr>
        <w:t xml:space="preserve">dílčího </w:t>
      </w:r>
      <w:r w:rsidRPr="00606573">
        <w:rPr>
          <w:rFonts w:ascii="Times New Roman" w:hAnsi="Times New Roman"/>
          <w:bCs/>
          <w:sz w:val="24"/>
          <w:szCs w:val="24"/>
        </w:rPr>
        <w:t xml:space="preserve">fondu </w:t>
      </w:r>
      <w:r>
        <w:rPr>
          <w:rFonts w:ascii="Times New Roman" w:hAnsi="Times New Roman"/>
          <w:bCs/>
          <w:sz w:val="24"/>
          <w:szCs w:val="24"/>
        </w:rPr>
        <w:t>vyhlašuje program schválený</w:t>
      </w:r>
      <w:r w:rsidRPr="00D35D94">
        <w:rPr>
          <w:rFonts w:ascii="Times New Roman" w:hAnsi="Times New Roman"/>
          <w:bCs/>
          <w:sz w:val="24"/>
          <w:szCs w:val="24"/>
        </w:rPr>
        <w:t xml:space="preserve"> Z</w:t>
      </w:r>
      <w:r>
        <w:rPr>
          <w:rFonts w:ascii="Times New Roman" w:hAnsi="Times New Roman"/>
          <w:bCs/>
          <w:sz w:val="24"/>
          <w:szCs w:val="24"/>
        </w:rPr>
        <w:t>M</w:t>
      </w:r>
      <w:r w:rsidRPr="00D35D9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zveřejněním </w:t>
      </w:r>
      <w:r w:rsidRPr="00D35D94">
        <w:rPr>
          <w:rFonts w:ascii="Times New Roman" w:hAnsi="Times New Roman"/>
          <w:bCs/>
          <w:sz w:val="24"/>
          <w:szCs w:val="24"/>
        </w:rPr>
        <w:t>na elektronické úřední desce MML ve lhůtě a způ</w:t>
      </w:r>
      <w:r>
        <w:rPr>
          <w:rFonts w:ascii="Times New Roman" w:hAnsi="Times New Roman"/>
          <w:bCs/>
          <w:sz w:val="24"/>
          <w:szCs w:val="24"/>
        </w:rPr>
        <w:t>sobem daným zák.</w:t>
      </w:r>
      <w:r w:rsidRPr="00D35D9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č. </w:t>
      </w:r>
      <w:r w:rsidRPr="00D35D94">
        <w:rPr>
          <w:rFonts w:ascii="Times New Roman" w:hAnsi="Times New Roman"/>
          <w:bCs/>
          <w:sz w:val="24"/>
          <w:szCs w:val="24"/>
        </w:rPr>
        <w:t>250/2000 Sb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FCDDBCB" w14:textId="77777777" w:rsidR="00E52B9E" w:rsidRPr="00A72026" w:rsidRDefault="00E52B9E" w:rsidP="00E52B9E">
      <w:pPr>
        <w:pStyle w:val="Odstavecseseznamem1"/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2" w:name="_Ref431723936"/>
      <w:r>
        <w:rPr>
          <w:rFonts w:ascii="Times New Roman" w:hAnsi="Times New Roman"/>
          <w:sz w:val="24"/>
          <w:szCs w:val="24"/>
        </w:rPr>
        <w:t>Věcné, časové a finanční podmínky pro předkládání žádostí o dotaci jsou stanoveny ve vyhlášeném programu, který</w:t>
      </w:r>
      <w:r w:rsidRPr="00630BA7">
        <w:rPr>
          <w:rFonts w:ascii="Times New Roman" w:hAnsi="Times New Roman"/>
          <w:sz w:val="24"/>
          <w:szCs w:val="24"/>
        </w:rPr>
        <w:t xml:space="preserve"> vždy obsahuje </w:t>
      </w:r>
      <w:r>
        <w:rPr>
          <w:rFonts w:ascii="Times New Roman" w:hAnsi="Times New Roman"/>
          <w:sz w:val="24"/>
          <w:szCs w:val="24"/>
        </w:rPr>
        <w:t xml:space="preserve">minimálně </w:t>
      </w:r>
      <w:r w:rsidRPr="00630BA7">
        <w:rPr>
          <w:rFonts w:ascii="Times New Roman" w:hAnsi="Times New Roman"/>
          <w:sz w:val="24"/>
          <w:szCs w:val="24"/>
        </w:rPr>
        <w:t>tyto údaje</w:t>
      </w:r>
      <w:r>
        <w:rPr>
          <w:rFonts w:ascii="Times New Roman" w:hAnsi="Times New Roman"/>
          <w:sz w:val="24"/>
          <w:szCs w:val="24"/>
        </w:rPr>
        <w:t>:</w:t>
      </w:r>
      <w:bookmarkEnd w:id="2"/>
    </w:p>
    <w:p w14:paraId="1775F7A8" w14:textId="77777777" w:rsidR="00E52B9E" w:rsidRDefault="00E52B9E" w:rsidP="00E52B9E">
      <w:pPr>
        <w:pStyle w:val="Odstavecseseznamem1"/>
        <w:numPr>
          <w:ilvl w:val="0"/>
          <w:numId w:val="6"/>
        </w:numPr>
        <w:spacing w:after="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účel, na který mohou být dotace poskytnuty,</w:t>
      </w:r>
    </w:p>
    <w:p w14:paraId="23AA93B7" w14:textId="77777777" w:rsidR="00E52B9E" w:rsidRPr="00630BA7" w:rsidRDefault="00E52B9E" w:rsidP="00E52B9E">
      <w:pPr>
        <w:pStyle w:val="Odstavecseseznamem1"/>
        <w:numPr>
          <w:ilvl w:val="0"/>
          <w:numId w:val="6"/>
        </w:numPr>
        <w:spacing w:after="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důvody podpory stanoveného účelu,</w:t>
      </w:r>
    </w:p>
    <w:p w14:paraId="61F1A959" w14:textId="77777777" w:rsidR="00E52B9E" w:rsidRDefault="00E52B9E" w:rsidP="00E52B9E">
      <w:pPr>
        <w:pStyle w:val="Odstavecseseznamem1"/>
        <w:numPr>
          <w:ilvl w:val="0"/>
          <w:numId w:val="6"/>
        </w:numPr>
        <w:spacing w:after="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0BA7">
        <w:rPr>
          <w:rFonts w:ascii="Times New Roman" w:hAnsi="Times New Roman"/>
          <w:sz w:val="24"/>
          <w:szCs w:val="24"/>
        </w:rPr>
        <w:t xml:space="preserve">okruh </w:t>
      </w:r>
      <w:r>
        <w:rPr>
          <w:rFonts w:ascii="Times New Roman" w:hAnsi="Times New Roman"/>
          <w:sz w:val="24"/>
          <w:szCs w:val="24"/>
        </w:rPr>
        <w:t xml:space="preserve">způsobilých </w:t>
      </w:r>
      <w:r w:rsidRPr="00630BA7">
        <w:rPr>
          <w:rFonts w:ascii="Times New Roman" w:hAnsi="Times New Roman"/>
          <w:sz w:val="24"/>
          <w:szCs w:val="24"/>
        </w:rPr>
        <w:t>žadatelů</w:t>
      </w:r>
      <w:r>
        <w:rPr>
          <w:rFonts w:ascii="Times New Roman" w:hAnsi="Times New Roman"/>
          <w:sz w:val="24"/>
          <w:szCs w:val="24"/>
        </w:rPr>
        <w:t>,</w:t>
      </w:r>
    </w:p>
    <w:p w14:paraId="0EFA9B52" w14:textId="77777777" w:rsidR="00E52B9E" w:rsidRPr="00630BA7" w:rsidRDefault="00E52B9E" w:rsidP="00E52B9E">
      <w:pPr>
        <w:pStyle w:val="Odstavecseseznamem1"/>
        <w:numPr>
          <w:ilvl w:val="0"/>
          <w:numId w:val="6"/>
        </w:numPr>
        <w:spacing w:after="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finanční alokace pro vyhlašovaný program,</w:t>
      </w:r>
    </w:p>
    <w:p w14:paraId="3F25400D" w14:textId="77777777" w:rsidR="00E52B9E" w:rsidRPr="00717D1D" w:rsidRDefault="00E52B9E" w:rsidP="00E52B9E">
      <w:pPr>
        <w:pStyle w:val="Odstavecseseznamem1"/>
        <w:numPr>
          <w:ilvl w:val="0"/>
          <w:numId w:val="6"/>
        </w:numPr>
        <w:spacing w:after="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maximální</w:t>
      </w:r>
      <w:r w:rsidRPr="00630BA7">
        <w:rPr>
          <w:rFonts w:ascii="Times New Roman" w:hAnsi="Times New Roman"/>
          <w:sz w:val="24"/>
          <w:szCs w:val="24"/>
        </w:rPr>
        <w:t xml:space="preserve"> výše </w:t>
      </w:r>
      <w:r>
        <w:rPr>
          <w:rFonts w:ascii="Times New Roman" w:hAnsi="Times New Roman"/>
          <w:sz w:val="24"/>
          <w:szCs w:val="24"/>
        </w:rPr>
        <w:t xml:space="preserve">dotace (v Kč a v %), </w:t>
      </w:r>
    </w:p>
    <w:p w14:paraId="13171375" w14:textId="77777777" w:rsidR="00E52B9E" w:rsidRDefault="00E52B9E" w:rsidP="00E52B9E">
      <w:pPr>
        <w:pStyle w:val="Odstavecseseznamem1"/>
        <w:numPr>
          <w:ilvl w:val="0"/>
          <w:numId w:val="6"/>
        </w:numPr>
        <w:spacing w:after="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minimální podíl žadatele na spolufinancování z celkových uznatelných výdajů projektu (%),</w:t>
      </w:r>
    </w:p>
    <w:p w14:paraId="77523615" w14:textId="77777777" w:rsidR="00E52B9E" w:rsidRPr="00630BA7" w:rsidRDefault="00E52B9E" w:rsidP="00E52B9E">
      <w:pPr>
        <w:pStyle w:val="Odstavecseseznamem1"/>
        <w:numPr>
          <w:ilvl w:val="0"/>
          <w:numId w:val="6"/>
        </w:numPr>
        <w:spacing w:after="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maximální počet žádostí, které žadatel může předložit v daném vyhlášení programu,</w:t>
      </w:r>
    </w:p>
    <w:p w14:paraId="27F1C7E1" w14:textId="77777777" w:rsidR="00E52B9E" w:rsidRDefault="00E52B9E" w:rsidP="00E52B9E">
      <w:pPr>
        <w:pStyle w:val="Odstavecseseznamem1"/>
        <w:numPr>
          <w:ilvl w:val="0"/>
          <w:numId w:val="6"/>
        </w:numPr>
        <w:spacing w:after="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lhůtu pro podání žádosti (datum zahájení a </w:t>
      </w:r>
      <w:r w:rsidRPr="00630BA7">
        <w:rPr>
          <w:rFonts w:ascii="Times New Roman" w:hAnsi="Times New Roman"/>
          <w:sz w:val="24"/>
          <w:szCs w:val="24"/>
        </w:rPr>
        <w:t>ukončení příjmu žádostí</w:t>
      </w:r>
      <w:r>
        <w:rPr>
          <w:rFonts w:ascii="Times New Roman" w:hAnsi="Times New Roman"/>
          <w:sz w:val="24"/>
          <w:szCs w:val="24"/>
        </w:rPr>
        <w:t>),</w:t>
      </w:r>
    </w:p>
    <w:p w14:paraId="018DCD25" w14:textId="77777777" w:rsidR="00E52B9E" w:rsidRDefault="00E52B9E" w:rsidP="00E52B9E">
      <w:pPr>
        <w:pStyle w:val="Odstavecseseznamem1"/>
        <w:numPr>
          <w:ilvl w:val="0"/>
          <w:numId w:val="6"/>
        </w:numPr>
        <w:spacing w:after="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způsob hodnocení žádostí,</w:t>
      </w:r>
    </w:p>
    <w:p w14:paraId="3803C614" w14:textId="77777777" w:rsidR="00E52B9E" w:rsidRDefault="00E52B9E" w:rsidP="00E52B9E">
      <w:pPr>
        <w:pStyle w:val="Odstavecseseznamem1"/>
        <w:numPr>
          <w:ilvl w:val="0"/>
          <w:numId w:val="6"/>
        </w:numPr>
        <w:spacing w:after="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hodnotící kritéria, včetně bodového hodnocení a případných vah jednotlivých kritérií,</w:t>
      </w:r>
    </w:p>
    <w:p w14:paraId="03D2CB9B" w14:textId="77777777" w:rsidR="00E52B9E" w:rsidRDefault="00E52B9E" w:rsidP="00E52B9E">
      <w:pPr>
        <w:pStyle w:val="Odstavecseseznamem1"/>
        <w:numPr>
          <w:ilvl w:val="0"/>
          <w:numId w:val="6"/>
        </w:numPr>
        <w:spacing w:after="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lhůtu pro rozhodnutí o žádosti,</w:t>
      </w:r>
    </w:p>
    <w:p w14:paraId="48D9AC2F" w14:textId="77777777" w:rsidR="00E52B9E" w:rsidRPr="00630BA7" w:rsidRDefault="00E52B9E" w:rsidP="00E52B9E">
      <w:pPr>
        <w:pStyle w:val="Odstavecseseznamem1"/>
        <w:numPr>
          <w:ilvl w:val="0"/>
          <w:numId w:val="6"/>
        </w:numPr>
        <w:spacing w:after="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podmínky pro poskytnutí dotace, </w:t>
      </w:r>
    </w:p>
    <w:p w14:paraId="61AF6DB9" w14:textId="77777777" w:rsidR="00E52B9E" w:rsidRPr="00630BA7" w:rsidRDefault="00E52B9E" w:rsidP="00E52B9E">
      <w:pPr>
        <w:pStyle w:val="Odstavecseseznamem1"/>
        <w:numPr>
          <w:ilvl w:val="0"/>
          <w:numId w:val="6"/>
        </w:numPr>
        <w:spacing w:after="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0BA7">
        <w:rPr>
          <w:rFonts w:ascii="Times New Roman" w:hAnsi="Times New Roman"/>
          <w:sz w:val="24"/>
          <w:szCs w:val="24"/>
        </w:rPr>
        <w:t>jméno pracovníka a věcně příslušný odbor, který žádosti přijímá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22114C91" w14:textId="77777777" w:rsidR="00E52B9E" w:rsidRDefault="00E52B9E" w:rsidP="00E52B9E">
      <w:pPr>
        <w:pStyle w:val="Odstavecseseznamem1"/>
        <w:numPr>
          <w:ilvl w:val="0"/>
          <w:numId w:val="6"/>
        </w:numPr>
        <w:spacing w:after="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B6054">
        <w:rPr>
          <w:rFonts w:ascii="Times New Roman" w:hAnsi="Times New Roman"/>
          <w:sz w:val="24"/>
          <w:szCs w:val="24"/>
        </w:rPr>
        <w:t>odkaz na</w:t>
      </w:r>
      <w:r w:rsidRPr="00630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DF</w:t>
      </w:r>
      <w:r w:rsidRPr="00630BA7">
        <w:rPr>
          <w:rFonts w:ascii="Times New Roman" w:hAnsi="Times New Roman"/>
          <w:sz w:val="24"/>
          <w:szCs w:val="24"/>
        </w:rPr>
        <w:t xml:space="preserve"> na webových stránkách </w:t>
      </w:r>
      <w:r>
        <w:rPr>
          <w:rFonts w:ascii="Times New Roman" w:hAnsi="Times New Roman"/>
          <w:sz w:val="24"/>
          <w:szCs w:val="24"/>
        </w:rPr>
        <w:t>SML,</w:t>
      </w:r>
    </w:p>
    <w:p w14:paraId="0CB321E8" w14:textId="77777777" w:rsidR="00E52B9E" w:rsidRDefault="00E52B9E" w:rsidP="00E52B9E">
      <w:pPr>
        <w:pStyle w:val="Odstavecseseznamem1"/>
        <w:numPr>
          <w:ilvl w:val="0"/>
          <w:numId w:val="6"/>
        </w:numPr>
        <w:spacing w:after="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vzor žádosti, případně obsah jejích příloh,</w:t>
      </w:r>
    </w:p>
    <w:p w14:paraId="4F2882D8" w14:textId="77777777" w:rsidR="00E52B9E" w:rsidRPr="00630BA7" w:rsidRDefault="00E52B9E" w:rsidP="00E52B9E">
      <w:pPr>
        <w:pStyle w:val="Odstavecseseznamem1"/>
        <w:numPr>
          <w:ilvl w:val="0"/>
          <w:numId w:val="6"/>
        </w:numPr>
        <w:spacing w:after="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termín realizace aktivit.</w:t>
      </w:r>
    </w:p>
    <w:p w14:paraId="60306FD5" w14:textId="77777777" w:rsidR="00E52B9E" w:rsidRPr="00681893" w:rsidRDefault="00E52B9E" w:rsidP="00E52B9E">
      <w:pPr>
        <w:pStyle w:val="Odstavecseseznamem1"/>
        <w:numPr>
          <w:ilvl w:val="1"/>
          <w:numId w:val="5"/>
        </w:numPr>
        <w:spacing w:before="240"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r w:rsidRPr="00512DE7">
        <w:rPr>
          <w:rFonts w:ascii="Times New Roman" w:hAnsi="Times New Roman"/>
          <w:sz w:val="24"/>
          <w:szCs w:val="24"/>
        </w:rPr>
        <w:t xml:space="preserve">musí být zveřejněn na </w:t>
      </w:r>
      <w:r>
        <w:rPr>
          <w:rFonts w:ascii="Times New Roman" w:hAnsi="Times New Roman"/>
          <w:sz w:val="24"/>
          <w:szCs w:val="24"/>
        </w:rPr>
        <w:t xml:space="preserve">úřední desce SML v sekci „Dotace“ způsobem umožňujícím dálkový přístup a na webových stránkách SML v sekci FONDY A GRANTY nejpozději 30 dnů před počátkem běhu lhůty pro podávání žádostí a alespoň po dobu 90 dnů od jeho zveřejnění. Lhůta pro podávání žádostí musí být </w:t>
      </w:r>
      <w:r w:rsidRPr="00512DE7">
        <w:rPr>
          <w:rFonts w:ascii="Times New Roman" w:hAnsi="Times New Roman"/>
          <w:sz w:val="24"/>
          <w:szCs w:val="24"/>
        </w:rPr>
        <w:t>alespoň</w:t>
      </w:r>
      <w:r>
        <w:rPr>
          <w:rFonts w:ascii="Times New Roman" w:hAnsi="Times New Roman"/>
          <w:sz w:val="24"/>
          <w:szCs w:val="24"/>
        </w:rPr>
        <w:t xml:space="preserve"> 15 kalendářních </w:t>
      </w:r>
      <w:r w:rsidRPr="00512DE7"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z w:val="24"/>
          <w:szCs w:val="24"/>
        </w:rPr>
        <w:t>ů.</w:t>
      </w:r>
    </w:p>
    <w:p w14:paraId="3D3F36A4" w14:textId="77777777" w:rsidR="00E52B9E" w:rsidRPr="00AE7D67" w:rsidRDefault="00E52B9E" w:rsidP="00E52B9E">
      <w:pPr>
        <w:pStyle w:val="Odstavecseseznamem1"/>
        <w:spacing w:before="120" w:after="12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3D1FF983" w14:textId="77777777" w:rsidR="00E52B9E" w:rsidRDefault="00E52B9E" w:rsidP="00E52B9E">
      <w:pPr>
        <w:pStyle w:val="Odstavecseseznamem1"/>
        <w:numPr>
          <w:ilvl w:val="0"/>
          <w:numId w:val="5"/>
        </w:num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Společná kritéria pro hodnocení projektů</w:t>
      </w:r>
    </w:p>
    <w:p w14:paraId="0EB3D875" w14:textId="77777777" w:rsidR="00E52B9E" w:rsidRPr="00B22C1F" w:rsidRDefault="00E52B9E" w:rsidP="00E52B9E">
      <w:pPr>
        <w:pStyle w:val="Odstavecseseznamem1"/>
        <w:numPr>
          <w:ilvl w:val="1"/>
          <w:numId w:val="5"/>
        </w:num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22C1F">
        <w:rPr>
          <w:rFonts w:ascii="Times New Roman" w:hAnsi="Times New Roman"/>
          <w:bCs/>
          <w:sz w:val="24"/>
          <w:szCs w:val="24"/>
        </w:rPr>
        <w:t>Výše spolufinancování projektu ze strany SML</w:t>
      </w:r>
    </w:p>
    <w:p w14:paraId="2483A705" w14:textId="77777777" w:rsidR="00E52B9E" w:rsidRPr="00B22C1F" w:rsidRDefault="00E52B9E" w:rsidP="00E52B9E">
      <w:pPr>
        <w:pStyle w:val="Odstavecseseznamem1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hAnsi="Times New Roman"/>
          <w:bCs/>
          <w:sz w:val="24"/>
          <w:szCs w:val="24"/>
        </w:rPr>
      </w:pPr>
      <w:r w:rsidRPr="00B22C1F">
        <w:rPr>
          <w:rFonts w:ascii="Times New Roman" w:hAnsi="Times New Roman"/>
          <w:bCs/>
          <w:sz w:val="24"/>
          <w:szCs w:val="24"/>
        </w:rPr>
        <w:t>do 30% včetně z celkových uznatelných výdajů projektu</w:t>
      </w:r>
      <w:r w:rsidRPr="00B22C1F">
        <w:rPr>
          <w:rFonts w:ascii="Times New Roman" w:hAnsi="Times New Roman"/>
          <w:bCs/>
          <w:sz w:val="24"/>
          <w:szCs w:val="24"/>
        </w:rPr>
        <w:tab/>
      </w:r>
      <w:r w:rsidRPr="00B22C1F">
        <w:rPr>
          <w:rFonts w:ascii="Times New Roman" w:hAnsi="Times New Roman"/>
          <w:bCs/>
          <w:sz w:val="24"/>
          <w:szCs w:val="24"/>
        </w:rPr>
        <w:tab/>
      </w:r>
      <w:r w:rsidRPr="00B22C1F">
        <w:rPr>
          <w:rFonts w:ascii="Times New Roman" w:hAnsi="Times New Roman"/>
          <w:bCs/>
          <w:sz w:val="24"/>
          <w:szCs w:val="24"/>
        </w:rPr>
        <w:tab/>
      </w:r>
      <w:r w:rsidRPr="00BE2B39">
        <w:rPr>
          <w:rFonts w:ascii="Times New Roman" w:hAnsi="Times New Roman"/>
          <w:bCs/>
          <w:sz w:val="24"/>
          <w:szCs w:val="24"/>
        </w:rPr>
        <w:t>10 bodů</w:t>
      </w:r>
    </w:p>
    <w:p w14:paraId="69AB2C3A" w14:textId="1AD6A1F7" w:rsidR="00E52B9E" w:rsidRPr="00B22C1F" w:rsidRDefault="00E52B9E" w:rsidP="00E52B9E">
      <w:pPr>
        <w:pStyle w:val="Odstavecseseznamem1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hAnsi="Times New Roman"/>
          <w:bCs/>
          <w:sz w:val="24"/>
          <w:szCs w:val="24"/>
        </w:rPr>
      </w:pPr>
      <w:r w:rsidRPr="00B22C1F">
        <w:rPr>
          <w:rFonts w:ascii="Times New Roman" w:hAnsi="Times New Roman"/>
          <w:bCs/>
          <w:sz w:val="24"/>
          <w:szCs w:val="24"/>
        </w:rPr>
        <w:t>více než 30% - 45% včetně z celkových uznatelných výdajů projektu</w:t>
      </w:r>
      <w:r w:rsidRPr="00B22C1F">
        <w:rPr>
          <w:rFonts w:ascii="Times New Roman" w:hAnsi="Times New Roman"/>
          <w:bCs/>
          <w:sz w:val="24"/>
          <w:szCs w:val="24"/>
        </w:rPr>
        <w:tab/>
      </w:r>
      <w:r w:rsidR="00807BEA">
        <w:rPr>
          <w:rFonts w:ascii="Times New Roman" w:hAnsi="Times New Roman"/>
          <w:bCs/>
          <w:sz w:val="24"/>
          <w:szCs w:val="24"/>
        </w:rPr>
        <w:t>8</w:t>
      </w:r>
      <w:r w:rsidR="00807BEA" w:rsidRPr="00BE2B39">
        <w:rPr>
          <w:rFonts w:ascii="Times New Roman" w:hAnsi="Times New Roman"/>
          <w:bCs/>
          <w:sz w:val="24"/>
          <w:szCs w:val="24"/>
        </w:rPr>
        <w:t xml:space="preserve"> </w:t>
      </w:r>
      <w:r w:rsidRPr="00BE2B39">
        <w:rPr>
          <w:rFonts w:ascii="Times New Roman" w:hAnsi="Times New Roman"/>
          <w:bCs/>
          <w:sz w:val="24"/>
          <w:szCs w:val="24"/>
        </w:rPr>
        <w:t>bodů</w:t>
      </w:r>
    </w:p>
    <w:p w14:paraId="66CC9CDC" w14:textId="2B6E95B0" w:rsidR="00E52B9E" w:rsidRPr="00B22C1F" w:rsidRDefault="00E52B9E" w:rsidP="00E52B9E">
      <w:pPr>
        <w:pStyle w:val="Odstavecseseznamem1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hAnsi="Times New Roman"/>
          <w:bCs/>
          <w:sz w:val="24"/>
          <w:szCs w:val="24"/>
        </w:rPr>
      </w:pPr>
      <w:r w:rsidRPr="00B22C1F">
        <w:rPr>
          <w:rFonts w:ascii="Times New Roman" w:hAnsi="Times New Roman"/>
          <w:bCs/>
          <w:sz w:val="24"/>
          <w:szCs w:val="24"/>
        </w:rPr>
        <w:t>více než 45% - 60% včetně z celkových uznatelných výdajů projektu</w:t>
      </w:r>
      <w:r w:rsidRPr="00B22C1F">
        <w:rPr>
          <w:rFonts w:ascii="Times New Roman" w:hAnsi="Times New Roman"/>
          <w:bCs/>
          <w:sz w:val="24"/>
          <w:szCs w:val="24"/>
        </w:rPr>
        <w:tab/>
      </w:r>
      <w:r w:rsidR="00807BEA">
        <w:rPr>
          <w:rFonts w:ascii="Times New Roman" w:hAnsi="Times New Roman"/>
          <w:bCs/>
          <w:sz w:val="24"/>
          <w:szCs w:val="24"/>
        </w:rPr>
        <w:t>6</w:t>
      </w:r>
      <w:r w:rsidR="00807BEA" w:rsidRPr="00BE2B39">
        <w:rPr>
          <w:rFonts w:ascii="Times New Roman" w:hAnsi="Times New Roman"/>
          <w:bCs/>
          <w:sz w:val="24"/>
          <w:szCs w:val="24"/>
        </w:rPr>
        <w:t xml:space="preserve"> </w:t>
      </w:r>
      <w:r w:rsidRPr="00BE2B39">
        <w:rPr>
          <w:rFonts w:ascii="Times New Roman" w:hAnsi="Times New Roman"/>
          <w:bCs/>
          <w:sz w:val="24"/>
          <w:szCs w:val="24"/>
        </w:rPr>
        <w:t>bod</w:t>
      </w:r>
      <w:r w:rsidR="00B45B93">
        <w:rPr>
          <w:rFonts w:ascii="Times New Roman" w:hAnsi="Times New Roman"/>
          <w:bCs/>
          <w:sz w:val="24"/>
          <w:szCs w:val="24"/>
        </w:rPr>
        <w:t>ů</w:t>
      </w:r>
    </w:p>
    <w:p w14:paraId="52AAA46C" w14:textId="4C714A97" w:rsidR="00E52B9E" w:rsidRPr="00B22C1F" w:rsidRDefault="00E52B9E" w:rsidP="00E52B9E">
      <w:pPr>
        <w:pStyle w:val="Odstavecseseznamem1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hAnsi="Times New Roman"/>
          <w:bCs/>
          <w:sz w:val="24"/>
          <w:szCs w:val="24"/>
        </w:rPr>
      </w:pPr>
      <w:r w:rsidRPr="00B22C1F">
        <w:rPr>
          <w:rFonts w:ascii="Times New Roman" w:hAnsi="Times New Roman"/>
          <w:bCs/>
          <w:sz w:val="24"/>
          <w:szCs w:val="24"/>
        </w:rPr>
        <w:t>více než 60% - 80% včetně z celkových uznatelných výdajů projektu</w:t>
      </w:r>
      <w:r w:rsidRPr="00B22C1F">
        <w:rPr>
          <w:rFonts w:ascii="Times New Roman" w:hAnsi="Times New Roman"/>
          <w:bCs/>
          <w:sz w:val="24"/>
          <w:szCs w:val="24"/>
        </w:rPr>
        <w:tab/>
      </w:r>
      <w:r w:rsidR="00807BEA">
        <w:rPr>
          <w:rFonts w:ascii="Times New Roman" w:hAnsi="Times New Roman"/>
          <w:bCs/>
          <w:sz w:val="24"/>
          <w:szCs w:val="24"/>
        </w:rPr>
        <w:t>4</w:t>
      </w:r>
      <w:r w:rsidR="00807BEA" w:rsidRPr="00BE2B39">
        <w:rPr>
          <w:rFonts w:ascii="Times New Roman" w:hAnsi="Times New Roman"/>
          <w:bCs/>
          <w:sz w:val="24"/>
          <w:szCs w:val="24"/>
        </w:rPr>
        <w:t xml:space="preserve"> </w:t>
      </w:r>
      <w:r w:rsidRPr="00BE2B39">
        <w:rPr>
          <w:rFonts w:ascii="Times New Roman" w:hAnsi="Times New Roman"/>
          <w:bCs/>
          <w:sz w:val="24"/>
          <w:szCs w:val="24"/>
        </w:rPr>
        <w:t>bod</w:t>
      </w:r>
      <w:r w:rsidR="00B45B93">
        <w:rPr>
          <w:rFonts w:ascii="Times New Roman" w:hAnsi="Times New Roman"/>
          <w:bCs/>
          <w:sz w:val="24"/>
          <w:szCs w:val="24"/>
        </w:rPr>
        <w:t>y</w:t>
      </w:r>
    </w:p>
    <w:p w14:paraId="7772B0C7" w14:textId="77777777" w:rsidR="00E52B9E" w:rsidRPr="00BE2B39" w:rsidRDefault="00E52B9E" w:rsidP="00E52B9E">
      <w:pPr>
        <w:pStyle w:val="Odstavecseseznamem1"/>
        <w:numPr>
          <w:ilvl w:val="1"/>
          <w:numId w:val="5"/>
        </w:numPr>
        <w:spacing w:before="240"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2B39">
        <w:rPr>
          <w:rFonts w:ascii="Times New Roman" w:hAnsi="Times New Roman"/>
          <w:bCs/>
          <w:sz w:val="24"/>
          <w:szCs w:val="24"/>
        </w:rPr>
        <w:t xml:space="preserve">Každý vyhlášený program (kromě programu 6.1 Pravidelná sportovní činnost dětí </w:t>
      </w:r>
      <w:r>
        <w:rPr>
          <w:rFonts w:ascii="Times New Roman" w:hAnsi="Times New Roman"/>
          <w:bCs/>
          <w:sz w:val="24"/>
          <w:szCs w:val="24"/>
        </w:rPr>
        <w:br/>
      </w:r>
      <w:r w:rsidRPr="00BE2B39">
        <w:rPr>
          <w:rFonts w:ascii="Times New Roman" w:hAnsi="Times New Roman"/>
          <w:bCs/>
          <w:sz w:val="24"/>
          <w:szCs w:val="24"/>
        </w:rPr>
        <w:t>a mládeže) musí obsahovat výše uvedené společné kritérium pro hodnocení projektů.</w:t>
      </w:r>
    </w:p>
    <w:p w14:paraId="05F4B191" w14:textId="1EE4F003" w:rsidR="00E52B9E" w:rsidRPr="004E506D" w:rsidRDefault="00E52B9E" w:rsidP="00E52B9E">
      <w:pPr>
        <w:pStyle w:val="Odstavecseseznamem1"/>
        <w:numPr>
          <w:ilvl w:val="1"/>
          <w:numId w:val="5"/>
        </w:numPr>
        <w:spacing w:before="240"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506D">
        <w:rPr>
          <w:rFonts w:ascii="Times New Roman" w:hAnsi="Times New Roman"/>
          <w:bCs/>
          <w:sz w:val="24"/>
          <w:szCs w:val="24"/>
        </w:rPr>
        <w:t xml:space="preserve">Správce programu je oprávněn </w:t>
      </w:r>
      <w:r w:rsidRPr="00E639FF">
        <w:rPr>
          <w:rFonts w:ascii="Times New Roman" w:hAnsi="Times New Roman"/>
          <w:sz w:val="24"/>
          <w:szCs w:val="24"/>
        </w:rPr>
        <w:t xml:space="preserve">ve spolupráci s odpovědným uvolněným členem RM </w:t>
      </w:r>
      <w:r>
        <w:rPr>
          <w:rFonts w:ascii="Times New Roman" w:hAnsi="Times New Roman"/>
          <w:sz w:val="24"/>
          <w:szCs w:val="24"/>
        </w:rPr>
        <w:br/>
      </w:r>
      <w:r w:rsidRPr="00E639F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hodnotícím orgánem doplnit společná kritéria pro hodnocení projektů o další kritéria charakterizující specifika daného programu. Doplněná kritéria musí být písemně uvedena v podmínkách vyhlášeného programu. Každé z těchto dalších kritérií je vázáno bodovou škálou</w:t>
      </w:r>
      <w:r w:rsidR="00433959">
        <w:rPr>
          <w:rFonts w:ascii="Times New Roman" w:hAnsi="Times New Roman"/>
          <w:sz w:val="24"/>
          <w:szCs w:val="24"/>
        </w:rPr>
        <w:t xml:space="preserve"> do max. </w:t>
      </w:r>
      <w:r>
        <w:rPr>
          <w:rFonts w:ascii="Times New Roman" w:hAnsi="Times New Roman"/>
          <w:sz w:val="24"/>
          <w:szCs w:val="24"/>
        </w:rPr>
        <w:t>10</w:t>
      </w:r>
      <w:r w:rsidRPr="00681893">
        <w:rPr>
          <w:rFonts w:ascii="Times New Roman" w:hAnsi="Times New Roman"/>
          <w:sz w:val="24"/>
          <w:szCs w:val="24"/>
        </w:rPr>
        <w:t xml:space="preserve"> bodů</w:t>
      </w:r>
      <w:r w:rsidR="00EC46F3">
        <w:rPr>
          <w:rFonts w:ascii="Times New Roman" w:hAnsi="Times New Roman"/>
          <w:sz w:val="24"/>
          <w:szCs w:val="24"/>
        </w:rPr>
        <w:t xml:space="preserve"> nebo možností získat v kritériu max. 10 plusových bodů</w:t>
      </w:r>
      <w:r w:rsidRPr="006818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 rámci bodové škály lze stanovit konkrétní stupně hodnocení, nikoliv intervaly.</w:t>
      </w:r>
    </w:p>
    <w:p w14:paraId="174CB11D" w14:textId="77777777" w:rsidR="00E52B9E" w:rsidRPr="00681893" w:rsidRDefault="00E52B9E" w:rsidP="00E52B9E">
      <w:pPr>
        <w:pStyle w:val="Odstavecseseznamem1"/>
        <w:numPr>
          <w:ilvl w:val="1"/>
          <w:numId w:val="5"/>
        </w:numPr>
        <w:spacing w:before="240"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stanovení vah jednotlivých kritérií musí být váha společného kritéria pro hodnocení projektů v daném programu minimálně 20</w:t>
      </w:r>
      <w:r w:rsidRPr="00681893">
        <w:rPr>
          <w:rFonts w:ascii="Times New Roman" w:hAnsi="Times New Roman"/>
          <w:sz w:val="24"/>
          <w:szCs w:val="24"/>
        </w:rPr>
        <w:t xml:space="preserve"> %.</w:t>
      </w:r>
      <w:r>
        <w:rPr>
          <w:rFonts w:ascii="Times New Roman" w:hAnsi="Times New Roman"/>
          <w:sz w:val="24"/>
          <w:szCs w:val="24"/>
        </w:rPr>
        <w:t xml:space="preserve"> Váha jednotlivých kritérií je v kompetenci správce programu po předchozím projednání </w:t>
      </w:r>
      <w:r w:rsidRPr="00927B96">
        <w:rPr>
          <w:rFonts w:ascii="Times New Roman" w:hAnsi="Times New Roman"/>
          <w:sz w:val="24"/>
          <w:szCs w:val="24"/>
        </w:rPr>
        <w:t xml:space="preserve">s odpovědným uvolněným členem RM a </w:t>
      </w:r>
      <w:r>
        <w:rPr>
          <w:rFonts w:ascii="Times New Roman" w:hAnsi="Times New Roman"/>
          <w:sz w:val="24"/>
          <w:szCs w:val="24"/>
        </w:rPr>
        <w:t>hodnotícím orgánem.</w:t>
      </w:r>
    </w:p>
    <w:p w14:paraId="74336A2B" w14:textId="77777777" w:rsidR="00E52B9E" w:rsidRPr="004E506D" w:rsidRDefault="00E52B9E" w:rsidP="00E52B9E">
      <w:pPr>
        <w:pStyle w:val="Odstavecseseznamem1"/>
        <w:spacing w:before="120" w:after="12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737CDC25" w14:textId="77777777" w:rsidR="00E52B9E" w:rsidRDefault="00E52B9E" w:rsidP="00E52B9E">
      <w:pPr>
        <w:pStyle w:val="Odstavecseseznamem1"/>
        <w:numPr>
          <w:ilvl w:val="0"/>
          <w:numId w:val="5"/>
        </w:num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630BA7">
        <w:rPr>
          <w:rFonts w:ascii="Times New Roman" w:hAnsi="Times New Roman"/>
          <w:b/>
          <w:bCs/>
          <w:sz w:val="24"/>
          <w:szCs w:val="24"/>
        </w:rPr>
        <w:t>Způsob čerpání dotace</w:t>
      </w:r>
    </w:p>
    <w:p w14:paraId="18166045" w14:textId="77777777" w:rsidR="00E52B9E" w:rsidRPr="006504A6" w:rsidRDefault="00E52B9E" w:rsidP="00E52B9E">
      <w:pPr>
        <w:pStyle w:val="Odstavecseseznamem1"/>
        <w:numPr>
          <w:ilvl w:val="1"/>
          <w:numId w:val="5"/>
        </w:num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0CFE">
        <w:rPr>
          <w:rFonts w:ascii="Times New Roman" w:hAnsi="Times New Roman"/>
          <w:bCs/>
          <w:sz w:val="24"/>
          <w:szCs w:val="24"/>
        </w:rPr>
        <w:t>Finanční prostředky mohou být zaslány</w:t>
      </w:r>
      <w:r>
        <w:rPr>
          <w:rFonts w:ascii="Times New Roman" w:hAnsi="Times New Roman"/>
          <w:sz w:val="24"/>
          <w:szCs w:val="24"/>
        </w:rPr>
        <w:t xml:space="preserve"> až po uzavření</w:t>
      </w:r>
      <w:r w:rsidRPr="00630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veřejnoprávní </w:t>
      </w:r>
      <w:r w:rsidRPr="00630BA7">
        <w:rPr>
          <w:rFonts w:ascii="Times New Roman" w:hAnsi="Times New Roman"/>
          <w:sz w:val="24"/>
          <w:szCs w:val="24"/>
        </w:rPr>
        <w:t>smlouvy</w:t>
      </w:r>
      <w:r>
        <w:rPr>
          <w:rFonts w:ascii="Times New Roman" w:hAnsi="Times New Roman"/>
          <w:sz w:val="24"/>
          <w:szCs w:val="24"/>
        </w:rPr>
        <w:t xml:space="preserve"> o poskytnutí dotace mezi</w:t>
      </w:r>
      <w:r w:rsidRPr="00D217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SML a </w:t>
      </w:r>
      <w:r w:rsidRPr="006504A6">
        <w:rPr>
          <w:rFonts w:ascii="Times New Roman" w:hAnsi="Times New Roman"/>
          <w:sz w:val="24"/>
          <w:szCs w:val="24"/>
        </w:rPr>
        <w:t>příjemcem dotace, a to dle podmínek veřejnoprávní smlouvy a podmínek programu.</w:t>
      </w:r>
    </w:p>
    <w:p w14:paraId="2D77EF0A" w14:textId="77777777" w:rsidR="00E52B9E" w:rsidRDefault="00E52B9E" w:rsidP="00E52B9E">
      <w:pPr>
        <w:pStyle w:val="Odstavecseseznamem1"/>
        <w:numPr>
          <w:ilvl w:val="1"/>
          <w:numId w:val="5"/>
        </w:numPr>
        <w:spacing w:before="12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Finanční prostředky </w:t>
      </w:r>
      <w:r w:rsidRPr="00D217E3">
        <w:rPr>
          <w:rFonts w:ascii="Times New Roman" w:hAnsi="Times New Roman"/>
          <w:sz w:val="24"/>
          <w:szCs w:val="24"/>
        </w:rPr>
        <w:t>budou úspěšným žadatelům zaslány bezhotovostním bankovním převodem na účet uvedený v</w:t>
      </w:r>
      <w:r>
        <w:rPr>
          <w:rFonts w:ascii="Times New Roman" w:hAnsi="Times New Roman"/>
          <w:sz w:val="24"/>
          <w:szCs w:val="24"/>
        </w:rPr>
        <w:t xml:space="preserve"> žádosti o poskytnutí dotace, a to do </w:t>
      </w:r>
      <w:r w:rsidRPr="00553954">
        <w:rPr>
          <w:rFonts w:ascii="Times New Roman" w:hAnsi="Times New Roman"/>
          <w:b/>
          <w:sz w:val="24"/>
          <w:szCs w:val="24"/>
        </w:rPr>
        <w:t>20 dnů</w:t>
      </w:r>
      <w:r w:rsidRPr="00D217E3">
        <w:rPr>
          <w:rFonts w:ascii="Times New Roman" w:hAnsi="Times New Roman"/>
          <w:sz w:val="24"/>
          <w:szCs w:val="24"/>
        </w:rPr>
        <w:t xml:space="preserve"> od uzavření smlouvy o poskytnutí dotace.</w:t>
      </w:r>
    </w:p>
    <w:p w14:paraId="6D1A2068" w14:textId="77777777" w:rsidR="00E52B9E" w:rsidRDefault="00E52B9E" w:rsidP="00E52B9E">
      <w:pPr>
        <w:pStyle w:val="Odstavecseseznamem1"/>
        <w:spacing w:before="120"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E5A2474" w14:textId="77777777" w:rsidR="00E52B9E" w:rsidRDefault="00E52B9E" w:rsidP="00E52B9E">
      <w:pPr>
        <w:pStyle w:val="Odstavecseseznamem1"/>
        <w:spacing w:before="120"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335348F" w14:textId="77777777" w:rsidR="00E52B9E" w:rsidRDefault="00E52B9E" w:rsidP="00E52B9E">
      <w:pPr>
        <w:pStyle w:val="Odstavecseseznamem1"/>
        <w:numPr>
          <w:ilvl w:val="0"/>
          <w:numId w:val="5"/>
        </w:num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630BA7">
        <w:rPr>
          <w:rFonts w:ascii="Times New Roman" w:hAnsi="Times New Roman"/>
          <w:b/>
          <w:bCs/>
          <w:sz w:val="24"/>
          <w:szCs w:val="24"/>
        </w:rPr>
        <w:t>Úprava rozpočtu projektu</w:t>
      </w:r>
    </w:p>
    <w:p w14:paraId="2B2E1131" w14:textId="77777777" w:rsidR="00E52B9E" w:rsidRDefault="00E52B9E" w:rsidP="00E52B9E">
      <w:pPr>
        <w:pStyle w:val="Odstavecseseznamem1"/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Ref430685589"/>
      <w:r w:rsidRPr="00630BA7">
        <w:rPr>
          <w:rFonts w:ascii="Times New Roman" w:hAnsi="Times New Roman"/>
          <w:sz w:val="24"/>
          <w:szCs w:val="24"/>
        </w:rPr>
        <w:t>V případě, že v průběhu hodnocení došl</w:t>
      </w:r>
      <w:r>
        <w:rPr>
          <w:rFonts w:ascii="Times New Roman" w:hAnsi="Times New Roman"/>
          <w:sz w:val="24"/>
          <w:szCs w:val="24"/>
        </w:rPr>
        <w:t>ých</w:t>
      </w:r>
      <w:r w:rsidRPr="00630BA7">
        <w:rPr>
          <w:rFonts w:ascii="Times New Roman" w:hAnsi="Times New Roman"/>
          <w:sz w:val="24"/>
          <w:szCs w:val="24"/>
        </w:rPr>
        <w:t xml:space="preserve"> žádost</w:t>
      </w:r>
      <w:r>
        <w:rPr>
          <w:rFonts w:ascii="Times New Roman" w:hAnsi="Times New Roman"/>
          <w:sz w:val="24"/>
          <w:szCs w:val="24"/>
        </w:rPr>
        <w:t>í</w:t>
      </w:r>
      <w:r w:rsidRPr="00630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 hodnotícím orgánem navrženo</w:t>
      </w:r>
      <w:r w:rsidRPr="00630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plošné </w:t>
      </w:r>
      <w:r w:rsidRPr="00630BA7">
        <w:rPr>
          <w:rFonts w:ascii="Times New Roman" w:hAnsi="Times New Roman"/>
          <w:sz w:val="24"/>
          <w:szCs w:val="24"/>
        </w:rPr>
        <w:t>snížení</w:t>
      </w:r>
      <w:r>
        <w:rPr>
          <w:rFonts w:ascii="Times New Roman" w:hAnsi="Times New Roman"/>
          <w:sz w:val="24"/>
          <w:szCs w:val="24"/>
        </w:rPr>
        <w:t xml:space="preserve"> výše dotace oproti požadavkům žadatelů z důvodů nedostatečné finanční alokace pro vyhlášený program, správce programů dílčího fondu</w:t>
      </w:r>
      <w:r w:rsidRPr="00630BA7">
        <w:rPr>
          <w:rFonts w:ascii="Times New Roman" w:hAnsi="Times New Roman"/>
          <w:sz w:val="24"/>
          <w:szCs w:val="24"/>
        </w:rPr>
        <w:t xml:space="preserve"> </w:t>
      </w:r>
      <w:r w:rsidRPr="00CD6A7C">
        <w:rPr>
          <w:rFonts w:ascii="Times New Roman" w:hAnsi="Times New Roman"/>
          <w:sz w:val="24"/>
          <w:szCs w:val="24"/>
        </w:rPr>
        <w:t>může vyzvat</w:t>
      </w:r>
      <w:r>
        <w:rPr>
          <w:rFonts w:ascii="Times New Roman" w:hAnsi="Times New Roman"/>
          <w:sz w:val="24"/>
          <w:szCs w:val="24"/>
        </w:rPr>
        <w:t xml:space="preserve"> žadatele </w:t>
      </w:r>
      <w:r>
        <w:rPr>
          <w:rFonts w:ascii="Times New Roman" w:hAnsi="Times New Roman"/>
          <w:sz w:val="24"/>
          <w:szCs w:val="24"/>
        </w:rPr>
        <w:lastRenderedPageBreak/>
        <w:t>k vyjádření, zda dotaci v navrhované výši přijme a zda bude za podmínky snížení dotace realizovat projekt v plné míře dle předložené žádosti a jejích příloh, nebo zda se snížením požadované dotace dojde i ke snížení celkových uznatelných výdajů projektu, úpravě rozsahu projektu (parametrů projektu) a struktury rozpočtu projektu.</w:t>
      </w:r>
      <w:bookmarkEnd w:id="3"/>
    </w:p>
    <w:p w14:paraId="215643F8" w14:textId="77777777" w:rsidR="00E52B9E" w:rsidRDefault="00E52B9E" w:rsidP="00E52B9E">
      <w:pPr>
        <w:pStyle w:val="Odstavecseseznamem1"/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Ref430685430"/>
      <w:r>
        <w:rPr>
          <w:rFonts w:ascii="Times New Roman" w:hAnsi="Times New Roman"/>
          <w:sz w:val="24"/>
          <w:szCs w:val="24"/>
        </w:rPr>
        <w:t>Pokud žadatel využije možnost požádat o snížení uznatelných výdajů projektu, úpravu rozsah projektu (parametrů projektu) či změnu struktury rozpočtu dle předchozího odstavce, posoudí správce programů dílčího fondu, zda není požadovaná změna v rozporu s podmínkami vyhlášeného programu nebo nemá dodatečný dopad na provedené bodové hodnocení.</w:t>
      </w:r>
      <w:bookmarkEnd w:id="4"/>
    </w:p>
    <w:p w14:paraId="057A504C" w14:textId="2ECECCA9" w:rsidR="00E52B9E" w:rsidRDefault="00E52B9E" w:rsidP="00E52B9E">
      <w:pPr>
        <w:pStyle w:val="Odstavecseseznamem1"/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Ref430685623"/>
      <w:r>
        <w:rPr>
          <w:rFonts w:ascii="Times New Roman" w:hAnsi="Times New Roman"/>
          <w:sz w:val="24"/>
          <w:szCs w:val="24"/>
        </w:rPr>
        <w:t xml:space="preserve">Žádost dle odstavce </w:t>
      </w:r>
      <w:r w:rsidRPr="00681893">
        <w:rPr>
          <w:rFonts w:ascii="Times New Roman" w:hAnsi="Times New Roman"/>
          <w:sz w:val="24"/>
          <w:szCs w:val="24"/>
        </w:rPr>
        <w:t>9.2</w:t>
      </w:r>
      <w:r>
        <w:rPr>
          <w:rFonts w:ascii="Times New Roman" w:hAnsi="Times New Roman"/>
          <w:sz w:val="24"/>
          <w:szCs w:val="24"/>
        </w:rPr>
        <w:t xml:space="preserve"> musí být žadatelem zaslána správci programů dílčího fond</w:t>
      </w:r>
      <w:r w:rsidRPr="00630BA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v  </w:t>
      </w:r>
      <w:r w:rsidR="00807BEA">
        <w:rPr>
          <w:rFonts w:ascii="Times New Roman" w:hAnsi="Times New Roman"/>
          <w:sz w:val="24"/>
          <w:szCs w:val="24"/>
        </w:rPr>
        <w:t>informačním</w:t>
      </w:r>
      <w:r w:rsidRPr="00BE2B39">
        <w:rPr>
          <w:rFonts w:ascii="Times New Roman" w:hAnsi="Times New Roman"/>
          <w:sz w:val="24"/>
          <w:szCs w:val="24"/>
        </w:rPr>
        <w:t xml:space="preserve"> systému GRANTYS</w:t>
      </w:r>
      <w:r w:rsidR="00466546">
        <w:rPr>
          <w:rFonts w:ascii="Times New Roman" w:hAnsi="Times New Roman"/>
          <w:sz w:val="24"/>
          <w:szCs w:val="24"/>
        </w:rPr>
        <w:t>.</w:t>
      </w:r>
      <w:bookmarkEnd w:id="5"/>
    </w:p>
    <w:p w14:paraId="406726DC" w14:textId="77777777" w:rsidR="00E52B9E" w:rsidRDefault="00E52B9E" w:rsidP="00E52B9E">
      <w:pPr>
        <w:pStyle w:val="Odstavecseseznamem1"/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požadovaná změna není v rozporu s vyhlášenými podmínkami programu a nemá dodatečný dopad na provedené bodové hodnocení, je RM a ZM předložen k projednání materiál obsahující upravené podmínky.</w:t>
      </w:r>
    </w:p>
    <w:p w14:paraId="504AA90D" w14:textId="77777777" w:rsidR="00E52B9E" w:rsidRDefault="00E52B9E" w:rsidP="00E52B9E">
      <w:pPr>
        <w:pStyle w:val="Odstavecseseznamem1"/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snížením výše požadované dotace navržené hodnotícím orgánem dojde ke snížení pod minimální hranici dotace stanovenou programem, nemůže být žadatel vyřazen z důvodu nesplnění podmínek programu.</w:t>
      </w:r>
    </w:p>
    <w:p w14:paraId="5B443D79" w14:textId="77777777" w:rsidR="00E52B9E" w:rsidRPr="00681893" w:rsidRDefault="00E52B9E" w:rsidP="00E52B9E">
      <w:pPr>
        <w:pStyle w:val="Odstavecseseznamem1"/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 uvedený v odstavci </w:t>
      </w:r>
      <w:r w:rsidRPr="00681893">
        <w:rPr>
          <w:rFonts w:ascii="Times New Roman" w:hAnsi="Times New Roman"/>
          <w:sz w:val="24"/>
          <w:szCs w:val="24"/>
        </w:rPr>
        <w:t>9.1, 9.2 a 9.5 se nevztahuje na případnou úpravu výše dotace dle odstavce 5.13.</w:t>
      </w:r>
    </w:p>
    <w:p w14:paraId="63F73E6B" w14:textId="77777777" w:rsidR="00E52B9E" w:rsidRDefault="00E52B9E" w:rsidP="00E52B9E">
      <w:pPr>
        <w:pStyle w:val="Odstavecseseznamem1"/>
        <w:spacing w:before="120"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F228B8E" w14:textId="77777777" w:rsidR="00E52B9E" w:rsidRPr="00631B07" w:rsidRDefault="00E52B9E" w:rsidP="00E52B9E">
      <w:pPr>
        <w:pStyle w:val="Zkladntext"/>
        <w:numPr>
          <w:ilvl w:val="0"/>
          <w:numId w:val="5"/>
        </w:numPr>
        <w:spacing w:after="360"/>
        <w:jc w:val="center"/>
        <w:rPr>
          <w:sz w:val="32"/>
          <w:szCs w:val="24"/>
        </w:rPr>
      </w:pPr>
      <w:r w:rsidRPr="00631B07">
        <w:rPr>
          <w:b/>
          <w:bCs/>
          <w:sz w:val="24"/>
        </w:rPr>
        <w:t>Formuláře</w:t>
      </w:r>
    </w:p>
    <w:p w14:paraId="0B5083A8" w14:textId="3F3F507B" w:rsidR="00E52B9E" w:rsidRPr="00631B07" w:rsidRDefault="00E52B9E" w:rsidP="00E52B9E">
      <w:pPr>
        <w:numPr>
          <w:ilvl w:val="1"/>
          <w:numId w:val="5"/>
        </w:numPr>
        <w:suppressAutoHyphens/>
        <w:overflowPunct/>
        <w:autoSpaceDN/>
        <w:adjustRightInd/>
        <w:spacing w:before="0" w:after="120"/>
        <w:jc w:val="both"/>
        <w:textAlignment w:val="auto"/>
      </w:pPr>
      <w:r w:rsidRPr="00631B07">
        <w:t xml:space="preserve">Pokud to nevyžaduje specifická potřeba programů, využívají </w:t>
      </w:r>
      <w:r w:rsidR="00C90B06">
        <w:t xml:space="preserve">správci programů dílčích fondů </w:t>
      </w:r>
      <w:r w:rsidRPr="00631B07">
        <w:t xml:space="preserve">formuláře dostupné </w:t>
      </w:r>
      <w:r w:rsidRPr="00631B07">
        <w:rPr>
          <w:szCs w:val="24"/>
        </w:rPr>
        <w:t xml:space="preserve">v </w:t>
      </w:r>
      <w:r w:rsidR="00807BEA">
        <w:rPr>
          <w:szCs w:val="24"/>
        </w:rPr>
        <w:t>informačním</w:t>
      </w:r>
      <w:r w:rsidRPr="00631B07">
        <w:rPr>
          <w:szCs w:val="24"/>
        </w:rPr>
        <w:t xml:space="preserve"> systému</w:t>
      </w:r>
      <w:r w:rsidRPr="00631B07">
        <w:t xml:space="preserve"> </w:t>
      </w:r>
      <w:r w:rsidRPr="00BE2B39">
        <w:t>GRANTYS</w:t>
      </w:r>
      <w:r w:rsidR="00071E84">
        <w:t>.</w:t>
      </w:r>
    </w:p>
    <w:p w14:paraId="2AD778EF" w14:textId="77777777" w:rsidR="00E52B9E" w:rsidRDefault="00E52B9E" w:rsidP="00E52B9E">
      <w:pPr>
        <w:suppressAutoHyphens/>
        <w:overflowPunct/>
        <w:autoSpaceDN/>
        <w:adjustRightInd/>
        <w:spacing w:after="120"/>
        <w:ind w:left="714"/>
        <w:jc w:val="both"/>
        <w:textAlignment w:val="auto"/>
      </w:pPr>
    </w:p>
    <w:p w14:paraId="27472571" w14:textId="77777777" w:rsidR="00E52B9E" w:rsidRDefault="00E52B9E" w:rsidP="00E52B9E">
      <w:pPr>
        <w:pStyle w:val="Zkladntext"/>
        <w:numPr>
          <w:ilvl w:val="0"/>
          <w:numId w:val="5"/>
        </w:numPr>
        <w:spacing w:before="240" w:after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6F7437DD" w14:textId="77777777" w:rsidR="00E52B9E" w:rsidRDefault="00E52B9E" w:rsidP="00E52B9E">
      <w:pPr>
        <w:pStyle w:val="Zkladntext"/>
        <w:numPr>
          <w:ilvl w:val="1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V případě nejasností nebo sporných výkladů tohoto Statutu mezi jednotlivými správci programů je rozhodující výklad odboru školství a sociálních věcí, správce programů Fondu vzdělávání a Fondu zdraví a prevence.</w:t>
      </w:r>
    </w:p>
    <w:p w14:paraId="589014FE" w14:textId="77777777" w:rsidR="00E52B9E" w:rsidRDefault="00E52B9E" w:rsidP="00E52B9E">
      <w:pPr>
        <w:pStyle w:val="Zkladntext"/>
        <w:numPr>
          <w:ilvl w:val="1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Tento Statut nabývá platnosti a účinnosti dnem jeho schválení Zastupitelstvem města Liberec.</w:t>
      </w:r>
    </w:p>
    <w:p w14:paraId="2A8229EB" w14:textId="77777777" w:rsidR="00E52B9E" w:rsidRDefault="00E52B9E" w:rsidP="00E52B9E">
      <w:pPr>
        <w:pStyle w:val="Zkladntext"/>
        <w:numPr>
          <w:ilvl w:val="1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Změny a doplňky tohoto Statutu schvaluje Zastupitelstvo města Liberec.</w:t>
      </w:r>
    </w:p>
    <w:p w14:paraId="5E8EE773" w14:textId="77777777" w:rsidR="00E52B9E" w:rsidRPr="00681893" w:rsidRDefault="00E52B9E" w:rsidP="00E52B9E">
      <w:pPr>
        <w:pStyle w:val="Zkladntext"/>
        <w:numPr>
          <w:ilvl w:val="1"/>
          <w:numId w:val="5"/>
        </w:numPr>
        <w:spacing w:after="240"/>
        <w:jc w:val="both"/>
        <w:rPr>
          <w:sz w:val="24"/>
          <w:szCs w:val="24"/>
        </w:rPr>
      </w:pPr>
      <w:r w:rsidRPr="00681893">
        <w:rPr>
          <w:sz w:val="24"/>
          <w:szCs w:val="24"/>
        </w:rPr>
        <w:t>Tento Statut Dotačního fondu SML byl schválen dne xx. xx. 20xx usnesením Zastupitelstva města Liberec č. …/20xx.</w:t>
      </w:r>
    </w:p>
    <w:p w14:paraId="2B5200C5" w14:textId="77777777" w:rsidR="00E52B9E" w:rsidRDefault="00E52B9E" w:rsidP="00E52B9E">
      <w:pPr>
        <w:pStyle w:val="Zkladntext"/>
        <w:spacing w:after="0"/>
        <w:jc w:val="both"/>
      </w:pPr>
    </w:p>
    <w:p w14:paraId="03F43ED1" w14:textId="77777777" w:rsidR="00E52B9E" w:rsidRDefault="00E52B9E" w:rsidP="00E52B9E">
      <w:r>
        <w:t>V Liberci 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Jaroslav Zámečník, CSc.</w:t>
      </w:r>
    </w:p>
    <w:p w14:paraId="30154F18" w14:textId="314771E7" w:rsidR="00A158BB" w:rsidRDefault="00E52B9E">
      <w:r>
        <w:t xml:space="preserve">                                                                                                                  primátor</w:t>
      </w:r>
    </w:p>
    <w:sectPr w:rsidR="00A158BB" w:rsidSect="00C6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3FE"/>
    <w:multiLevelType w:val="hybridMultilevel"/>
    <w:tmpl w:val="98043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F56"/>
    <w:multiLevelType w:val="hybridMultilevel"/>
    <w:tmpl w:val="4364E786"/>
    <w:lvl w:ilvl="0" w:tplc="A052DA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4237DE"/>
    <w:multiLevelType w:val="multilevel"/>
    <w:tmpl w:val="8B2EE520"/>
    <w:lvl w:ilvl="0">
      <w:start w:val="1"/>
      <w:numFmt w:val="decimal"/>
      <w:lvlText w:val="Článek %1"/>
      <w:lvlJc w:val="center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 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EA95DAF"/>
    <w:multiLevelType w:val="hybridMultilevel"/>
    <w:tmpl w:val="6B3EC91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DE4B5C"/>
    <w:multiLevelType w:val="hybridMultilevel"/>
    <w:tmpl w:val="177C4782"/>
    <w:name w:val="WW8Num2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164D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C3486"/>
    <w:multiLevelType w:val="hybridMultilevel"/>
    <w:tmpl w:val="8A1E358C"/>
    <w:name w:val="WW8Num25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940D83"/>
    <w:multiLevelType w:val="hybridMultilevel"/>
    <w:tmpl w:val="577E0A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809D7"/>
    <w:multiLevelType w:val="hybridMultilevel"/>
    <w:tmpl w:val="89C845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C651B"/>
    <w:multiLevelType w:val="multilevel"/>
    <w:tmpl w:val="FBC076F8"/>
    <w:lvl w:ilvl="0">
      <w:start w:val="1"/>
      <w:numFmt w:val="decimal"/>
      <w:lvlText w:val="Článek %1"/>
      <w:lvlJc w:val="center"/>
      <w:pPr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 "/>
      <w:lvlJc w:val="left"/>
      <w:pPr>
        <w:ind w:left="567" w:hanging="567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MLQ0NDY1MbI0tzBW0lEKTi0uzszPAymwqAUAHfev4CwAAAA="/>
  </w:docVars>
  <w:rsids>
    <w:rsidRoot w:val="00E52B9E"/>
    <w:rsid w:val="00071E84"/>
    <w:rsid w:val="00117B28"/>
    <w:rsid w:val="001B226B"/>
    <w:rsid w:val="00306A16"/>
    <w:rsid w:val="003946BE"/>
    <w:rsid w:val="00422A42"/>
    <w:rsid w:val="00433959"/>
    <w:rsid w:val="00466546"/>
    <w:rsid w:val="005D6E15"/>
    <w:rsid w:val="006B5E6E"/>
    <w:rsid w:val="006D4087"/>
    <w:rsid w:val="0076046D"/>
    <w:rsid w:val="00773A19"/>
    <w:rsid w:val="00777FB9"/>
    <w:rsid w:val="007A7783"/>
    <w:rsid w:val="00807BEA"/>
    <w:rsid w:val="009F4210"/>
    <w:rsid w:val="00A158BB"/>
    <w:rsid w:val="00B45B93"/>
    <w:rsid w:val="00BD7929"/>
    <w:rsid w:val="00C652DF"/>
    <w:rsid w:val="00C867CB"/>
    <w:rsid w:val="00C90B06"/>
    <w:rsid w:val="00C9336E"/>
    <w:rsid w:val="00C978B5"/>
    <w:rsid w:val="00CA02B4"/>
    <w:rsid w:val="00E52B9E"/>
    <w:rsid w:val="00EC46F3"/>
    <w:rsid w:val="00F570C3"/>
    <w:rsid w:val="00F752B1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81AE"/>
  <w15:docId w15:val="{3539BB9C-2675-4905-8B6A-D8789317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2B9E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52B9E"/>
    <w:pPr>
      <w:suppressAutoHyphens/>
      <w:overflowPunct/>
      <w:autoSpaceDN/>
      <w:adjustRightInd/>
      <w:spacing w:before="0" w:after="120"/>
      <w:textAlignment w:val="auto"/>
    </w:pPr>
    <w:rPr>
      <w:sz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52B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dstavecseseznamem1">
    <w:name w:val="Odstavec se seznamem1"/>
    <w:basedOn w:val="Normln"/>
    <w:rsid w:val="00E52B9E"/>
    <w:pPr>
      <w:suppressAutoHyphens/>
      <w:overflowPunct/>
      <w:autoSpaceDE/>
      <w:autoSpaceDN/>
      <w:adjustRightInd/>
      <w:spacing w:before="0" w:after="200" w:line="276" w:lineRule="auto"/>
      <w:ind w:left="720"/>
      <w:textAlignment w:val="auto"/>
    </w:pPr>
    <w:rPr>
      <w:rFonts w:ascii="Calibri" w:hAnsi="Calibri"/>
      <w:sz w:val="22"/>
      <w:szCs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52B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2B9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2B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2B9E"/>
    <w:rPr>
      <w:color w:val="0563C1"/>
      <w:u w:val="single"/>
    </w:rPr>
  </w:style>
  <w:style w:type="character" w:customStyle="1" w:styleId="ng-binding">
    <w:name w:val="ng-binding"/>
    <w:basedOn w:val="Standardnpsmoodstavce"/>
    <w:rsid w:val="00E52B9E"/>
  </w:style>
  <w:style w:type="paragraph" w:styleId="Textbubliny">
    <w:name w:val="Balloon Text"/>
    <w:basedOn w:val="Normln"/>
    <w:link w:val="TextbublinyChar"/>
    <w:uiPriority w:val="99"/>
    <w:semiHidden/>
    <w:unhideWhenUsed/>
    <w:rsid w:val="00E52B9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B9E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2B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2B9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nty.liber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3444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Langr Ivan</dc:creator>
  <cp:keywords/>
  <dc:description/>
  <cp:lastModifiedBy>Koňasová Zuzana</cp:lastModifiedBy>
  <cp:revision>15</cp:revision>
  <cp:lastPrinted>2020-01-15T11:57:00Z</cp:lastPrinted>
  <dcterms:created xsi:type="dcterms:W3CDTF">2020-01-14T11:36:00Z</dcterms:created>
  <dcterms:modified xsi:type="dcterms:W3CDTF">2022-03-07T07:41:00Z</dcterms:modified>
</cp:coreProperties>
</file>